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51763" w:rsidR="00BB464D" w:rsidP="00BB464D" w:rsidRDefault="00BB464D" w14:paraId="5BDA1168" w14:textId="77777777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:rsidRPr="00F51763" w:rsidR="00A63563" w:rsidP="00BB464D" w:rsidRDefault="00A63563" w14:paraId="791F0217" w14:textId="37FC0F0C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Pr="00F51763" w:rsidR="002E0F5A">
        <w:rPr>
          <w:rFonts w:cs="Calibri"/>
          <w:b/>
          <w:sz w:val="24"/>
          <w:szCs w:val="24"/>
        </w:rPr>
        <w:t>DE GESTIÓN DE</w:t>
      </w:r>
      <w:r w:rsidRPr="00F51763" w:rsidR="00B53D0D">
        <w:rPr>
          <w:rFonts w:cs="Calibri"/>
          <w:b/>
          <w:sz w:val="24"/>
          <w:szCs w:val="24"/>
        </w:rPr>
        <w:t xml:space="preserve"> FORMACIÓN PROFESIONAL INTEGRAL</w:t>
      </w:r>
    </w:p>
    <w:p w:rsidRPr="00F51763" w:rsidR="00A63563" w:rsidP="00BB464D" w:rsidRDefault="00A63563" w14:paraId="5E3BCBDD" w14:textId="74D77B8F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Pr="00F51763" w:rsidR="00B53D0D">
        <w:rPr>
          <w:rFonts w:cs="Calibri"/>
          <w:b/>
          <w:sz w:val="24"/>
          <w:szCs w:val="24"/>
        </w:rPr>
        <w:t>GUÍA DE APRENDIZAJE</w:t>
      </w:r>
    </w:p>
    <w:p w:rsidRPr="00F51763" w:rsidR="00BB464D" w:rsidP="00BB464D" w:rsidRDefault="00BB464D" w14:paraId="26976494" w14:textId="77777777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:rsidRPr="00F51763" w:rsidR="00B53D0D" w:rsidP="00033399" w:rsidRDefault="003605B2" w14:paraId="65322F1D" w14:textId="14AA6DF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Pr="00F51763" w:rsidR="00B53D0D">
        <w:rPr>
          <w:rFonts w:cs="Calibri"/>
          <w:b/>
          <w:sz w:val="24"/>
          <w:szCs w:val="24"/>
        </w:rPr>
        <w:t>IDENTIFICACIÓN DE LA GUIA DE APRENDIZAJE</w:t>
      </w:r>
    </w:p>
    <w:p w:rsidRPr="00F51763" w:rsidR="00B53D0D" w:rsidP="00413918" w:rsidRDefault="00B53D0D" w14:paraId="5146533C" w14:textId="6946ACE3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Denominación del Programa de Formación: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Aplicación de la electrónica y robótica en proyectos de ciencia, tecnología e innovación</w:t>
      </w:r>
    </w:p>
    <w:p w:rsidRPr="00F51763" w:rsidR="00B53D0D" w:rsidP="00413918" w:rsidRDefault="00B53D0D" w14:paraId="11F40DA0" w14:textId="29E60C6E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Código del Programa de Formación: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291901008</w:t>
      </w:r>
    </w:p>
    <w:p w:rsidRPr="00F51763" w:rsidR="00B53D0D" w:rsidP="00413918" w:rsidRDefault="00B53D0D" w14:paraId="5ABB6B05" w14:textId="4571BDB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Nombre del Proyecto </w:t>
      </w:r>
      <w:r w:rsidRPr="00F51763" w:rsidR="00E54187">
        <w:rPr>
          <w:rFonts w:ascii="Calibri" w:hAnsi="Calibri" w:cs="Calibri"/>
          <w:sz w:val="24"/>
          <w:szCs w:val="24"/>
        </w:rPr>
        <w:t>Formativo</w:t>
      </w:r>
      <w:r w:rsidR="00900C32">
        <w:rPr>
          <w:rFonts w:ascii="Calibri" w:hAnsi="Calibri" w:cs="Calibri"/>
          <w:sz w:val="24"/>
          <w:szCs w:val="24"/>
        </w:rPr>
        <w:t xml:space="preserve">: </w:t>
      </w:r>
      <w:r w:rsidRPr="00900C32" w:rsidR="00900C32">
        <w:rPr>
          <w:rFonts w:ascii="Calibri" w:hAnsi="Calibri" w:cs="Calibri"/>
          <w:sz w:val="24"/>
          <w:szCs w:val="24"/>
        </w:rPr>
        <w:t>Plataforma Robótica Móvil Centinela</w:t>
      </w:r>
    </w:p>
    <w:p w:rsidRPr="00F51763" w:rsidR="00B53D0D" w:rsidP="00413918" w:rsidRDefault="00B53D0D" w14:paraId="63058BFC" w14:textId="0CB364F0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Fase del Proyecto</w:t>
      </w:r>
      <w:r w:rsidRPr="00F51763" w:rsidR="00F51763">
        <w:rPr>
          <w:rFonts w:ascii="Calibri" w:hAnsi="Calibri" w:cs="Calibri"/>
          <w:sz w:val="24"/>
          <w:szCs w:val="24"/>
        </w:rPr>
        <w:t>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Análisis y Definición (PHVA: Planear)</w:t>
      </w:r>
    </w:p>
    <w:p w:rsidRPr="00F51763" w:rsidR="00B53D0D" w:rsidP="00413918" w:rsidRDefault="00B53D0D" w14:paraId="66D83556" w14:textId="33EB9B2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Actividad de Proyecto</w:t>
      </w:r>
      <w:r w:rsidRPr="00F51763" w:rsidR="00E54187">
        <w:rPr>
          <w:rFonts w:ascii="Calibri" w:hAnsi="Calibri" w:cs="Calibri"/>
          <w:sz w:val="24"/>
          <w:szCs w:val="24"/>
        </w:rPr>
        <w:t xml:space="preserve"> </w:t>
      </w:r>
      <w:r w:rsidRPr="00F51763" w:rsidR="5A7EFF2D">
        <w:rPr>
          <w:rFonts w:ascii="Calibri" w:hAnsi="Calibri" w:cs="Calibri"/>
          <w:sz w:val="24"/>
          <w:szCs w:val="24"/>
        </w:rPr>
        <w:t>Formativo</w:t>
      </w:r>
      <w:r w:rsidRPr="00F51763" w:rsidR="00F51763">
        <w:rPr>
          <w:rFonts w:ascii="Calibri" w:hAnsi="Calibri" w:cs="Calibri"/>
          <w:sz w:val="24"/>
          <w:szCs w:val="24"/>
        </w:rPr>
        <w:t>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FD03CB" w:rsidR="00FD03CB">
        <w:rPr>
          <w:rFonts w:ascii="Calibri" w:hAnsi="Calibri" w:cs="Calibri"/>
          <w:sz w:val="24"/>
          <w:szCs w:val="24"/>
        </w:rPr>
        <w:t>I-3 Definir arquitectura funcional del sistema (bloques: potencia–control–</w:t>
      </w:r>
      <w:proofErr w:type="spellStart"/>
      <w:r w:rsidRPr="00FD03CB" w:rsidR="00FD03CB">
        <w:rPr>
          <w:rFonts w:ascii="Calibri" w:hAnsi="Calibri" w:cs="Calibri"/>
          <w:sz w:val="24"/>
          <w:szCs w:val="24"/>
        </w:rPr>
        <w:t>sensado</w:t>
      </w:r>
      <w:proofErr w:type="spellEnd"/>
      <w:r w:rsidRPr="00FD03CB" w:rsidR="00FD03CB">
        <w:rPr>
          <w:rFonts w:ascii="Calibri" w:hAnsi="Calibri" w:cs="Calibri"/>
          <w:sz w:val="24"/>
          <w:szCs w:val="24"/>
        </w:rPr>
        <w:t>–comunicación–datos)</w:t>
      </w:r>
    </w:p>
    <w:p w:rsidRPr="00F51763" w:rsidR="00B53D0D" w:rsidP="00413918" w:rsidRDefault="00B53D0D" w14:paraId="0F830893" w14:textId="3B9F4D5E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Competencia</w:t>
      </w:r>
      <w:r w:rsidRPr="00F51763" w:rsidR="00F51763">
        <w:rPr>
          <w:rFonts w:ascii="Calibri" w:hAnsi="Calibri" w:cs="Calibri"/>
          <w:sz w:val="24"/>
          <w:szCs w:val="24"/>
        </w:rPr>
        <w:t>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DISEÑAR CIRCUITOS ELECTRÓNICOS SEGÚN ESPECIFICACIONES TÉCNICAS</w:t>
      </w:r>
    </w:p>
    <w:p w:rsidRPr="00F51763" w:rsidR="00B53D0D" w:rsidP="00413918" w:rsidRDefault="00B53D0D" w14:paraId="30ECAB32" w14:textId="7719ED8E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Resultados de Aprendizaje: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RA01 (Definir La Solución Tecnológica Del Prototipo A Escala Según Metodologías Establecidas.</w:t>
      </w:r>
    </w:p>
    <w:p w:rsidR="00F51763" w:rsidP="00413918" w:rsidRDefault="00B53D0D" w14:paraId="2F477666" w14:textId="741A6203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Duración de la Guía</w:t>
      </w:r>
      <w:r w:rsidRPr="00F51763" w:rsidR="005E2F69">
        <w:rPr>
          <w:rFonts w:ascii="Calibri" w:hAnsi="Calibri" w:cs="Calibri"/>
          <w:sz w:val="24"/>
          <w:szCs w:val="24"/>
        </w:rPr>
        <w:t xml:space="preserve"> de Aprendizaje</w:t>
      </w:r>
      <w:r w:rsidRPr="00F51763" w:rsidR="00F51763">
        <w:rPr>
          <w:rFonts w:ascii="Calibri" w:hAnsi="Calibri" w:cs="Calibri"/>
          <w:sz w:val="24"/>
          <w:szCs w:val="24"/>
        </w:rPr>
        <w:t xml:space="preserve"> (horas):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="00130015">
        <w:rPr>
          <w:rFonts w:ascii="Calibri" w:hAnsi="Calibri" w:cs="Calibri"/>
          <w:sz w:val="24"/>
          <w:szCs w:val="24"/>
        </w:rPr>
        <w:t>4</w:t>
      </w:r>
      <w:r w:rsidR="00900C32">
        <w:rPr>
          <w:rFonts w:ascii="Calibri" w:hAnsi="Calibri" w:cs="Calibri"/>
          <w:sz w:val="24"/>
          <w:szCs w:val="24"/>
        </w:rPr>
        <w:t>h trabajo directo</w:t>
      </w:r>
    </w:p>
    <w:p w:rsidR="00B53D0D" w:rsidP="009448E8" w:rsidRDefault="00B53D0D" w14:paraId="6395F881" w14:textId="0CF25195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2. PRESENTACIÓN</w:t>
      </w:r>
    </w:p>
    <w:p w:rsidRPr="00FD03CB" w:rsidR="00FD03CB" w:rsidP="00FD03CB" w:rsidRDefault="00FD03CB" w14:paraId="3D57260C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FD03CB">
        <w:rPr>
          <w:rFonts w:eastAsia="Times New Roman" w:cs="Calibri"/>
          <w:sz w:val="24"/>
          <w:szCs w:val="24"/>
          <w:lang w:eastAsia="es-CO"/>
        </w:rPr>
        <w:t xml:space="preserve">El robot Centinela no es una suma de piezas: es un </w:t>
      </w:r>
      <w:r w:rsidRPr="00FD03CB">
        <w:rPr>
          <w:rFonts w:eastAsia="Times New Roman" w:cs="Calibri"/>
          <w:b/>
          <w:bCs/>
          <w:sz w:val="24"/>
          <w:szCs w:val="24"/>
          <w:lang w:eastAsia="es-CO"/>
        </w:rPr>
        <w:t>sistema</w:t>
      </w:r>
      <w:r w:rsidRPr="00FD03CB">
        <w:rPr>
          <w:rFonts w:eastAsia="Times New Roman" w:cs="Calibri"/>
          <w:sz w:val="24"/>
          <w:szCs w:val="24"/>
          <w:lang w:eastAsia="es-CO"/>
        </w:rPr>
        <w:t xml:space="preserve">. Un sistema se entiende y se mejora cuando se organizan sus partes por </w:t>
      </w:r>
      <w:r w:rsidRPr="00FD03CB">
        <w:rPr>
          <w:rFonts w:eastAsia="Times New Roman" w:cs="Calibri"/>
          <w:b/>
          <w:bCs/>
          <w:sz w:val="24"/>
          <w:szCs w:val="24"/>
          <w:lang w:eastAsia="es-CO"/>
        </w:rPr>
        <w:t>función</w:t>
      </w:r>
      <w:r w:rsidRPr="00FD03CB">
        <w:rPr>
          <w:rFonts w:eastAsia="Times New Roman" w:cs="Calibri"/>
          <w:sz w:val="24"/>
          <w:szCs w:val="24"/>
          <w:lang w:eastAsia="es-CO"/>
        </w:rPr>
        <w:t xml:space="preserve"> y se reconoce cómo circulan dos cosas:</w:t>
      </w:r>
    </w:p>
    <w:p w:rsidRPr="00FD03CB" w:rsidR="00FD03CB" w:rsidP="00440632" w:rsidRDefault="00FD03CB" w14:paraId="535B7792" w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FD03CB">
        <w:rPr>
          <w:rFonts w:eastAsia="Times New Roman" w:cs="Calibri"/>
          <w:b/>
          <w:bCs/>
          <w:sz w:val="24"/>
          <w:szCs w:val="24"/>
          <w:lang w:eastAsia="es-CO"/>
        </w:rPr>
        <w:t>Energía</w:t>
      </w:r>
      <w:r w:rsidRPr="00FD03CB">
        <w:rPr>
          <w:rFonts w:eastAsia="Times New Roman" w:cs="Calibri"/>
          <w:sz w:val="24"/>
          <w:szCs w:val="24"/>
          <w:lang w:eastAsia="es-CO"/>
        </w:rPr>
        <w:t xml:space="preserve"> (batería → driver → motores) </w:t>
      </w:r>
    </w:p>
    <w:p w:rsidRPr="00FD03CB" w:rsidR="00FD03CB" w:rsidP="00440632" w:rsidRDefault="00FD03CB" w14:paraId="7706F460" w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FD03CB">
        <w:rPr>
          <w:rFonts w:eastAsia="Times New Roman" w:cs="Calibri"/>
          <w:b/>
          <w:bCs/>
          <w:sz w:val="24"/>
          <w:szCs w:val="24"/>
          <w:lang w:eastAsia="es-CO"/>
        </w:rPr>
        <w:t>Información/señales</w:t>
      </w:r>
      <w:r w:rsidRPr="00FD03CB">
        <w:rPr>
          <w:rFonts w:eastAsia="Times New Roman" w:cs="Calibri"/>
          <w:sz w:val="24"/>
          <w:szCs w:val="24"/>
          <w:lang w:eastAsia="es-CO"/>
        </w:rPr>
        <w:t xml:space="preserve"> (sensores/app → Arduino → decisiones → motores) </w:t>
      </w:r>
    </w:p>
    <w:p w:rsidRPr="00FD03CB" w:rsidR="00FD03CB" w:rsidP="00FD03CB" w:rsidRDefault="00FD03CB" w14:paraId="60DA0CFF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FD03CB">
        <w:rPr>
          <w:rFonts w:eastAsia="Times New Roman" w:cs="Calibri"/>
          <w:sz w:val="24"/>
          <w:szCs w:val="24"/>
          <w:lang w:eastAsia="es-CO"/>
        </w:rPr>
        <w:t xml:space="preserve">En esta sesión el equipo construye el </w:t>
      </w:r>
      <w:r w:rsidRPr="00FD03CB">
        <w:rPr>
          <w:rFonts w:eastAsia="Times New Roman" w:cs="Calibri"/>
          <w:b/>
          <w:bCs/>
          <w:sz w:val="24"/>
          <w:szCs w:val="24"/>
          <w:lang w:eastAsia="es-CO"/>
        </w:rPr>
        <w:t>diagrama por bloques</w:t>
      </w:r>
      <w:r w:rsidRPr="00FD03CB">
        <w:rPr>
          <w:rFonts w:eastAsia="Times New Roman" w:cs="Calibri"/>
          <w:sz w:val="24"/>
          <w:szCs w:val="24"/>
          <w:lang w:eastAsia="es-CO"/>
        </w:rPr>
        <w:t xml:space="preserve"> del Centinela para el contexto único de </w:t>
      </w:r>
      <w:r w:rsidRPr="00FD03CB">
        <w:rPr>
          <w:rFonts w:eastAsia="Times New Roman" w:cs="Calibri"/>
          <w:b/>
          <w:bCs/>
          <w:sz w:val="24"/>
          <w:szCs w:val="24"/>
          <w:lang w:eastAsia="es-CO"/>
        </w:rPr>
        <w:t>patrullaje del ambiente</w:t>
      </w:r>
      <w:r w:rsidRPr="00FD03CB">
        <w:rPr>
          <w:rFonts w:eastAsia="Times New Roman" w:cs="Calibri"/>
          <w:sz w:val="24"/>
          <w:szCs w:val="24"/>
          <w:lang w:eastAsia="es-CO"/>
        </w:rPr>
        <w:t xml:space="preserve"> y lo vincula con las </w:t>
      </w:r>
      <w:r w:rsidRPr="00FD03CB">
        <w:rPr>
          <w:rFonts w:eastAsia="Times New Roman" w:cs="Calibri"/>
          <w:b/>
          <w:bCs/>
          <w:sz w:val="24"/>
          <w:szCs w:val="24"/>
          <w:lang w:eastAsia="es-CO"/>
        </w:rPr>
        <w:t>variables medibles</w:t>
      </w:r>
      <w:r w:rsidRPr="00FD03CB">
        <w:rPr>
          <w:rFonts w:eastAsia="Times New Roman" w:cs="Calibri"/>
          <w:sz w:val="24"/>
          <w:szCs w:val="24"/>
          <w:lang w:eastAsia="es-CO"/>
        </w:rPr>
        <w:t xml:space="preserve"> definidas en la sesión 4. Este mapa será la base para el </w:t>
      </w:r>
      <w:proofErr w:type="spellStart"/>
      <w:r w:rsidRPr="00FD03CB">
        <w:rPr>
          <w:rFonts w:eastAsia="Times New Roman" w:cs="Calibri"/>
          <w:sz w:val="24"/>
          <w:szCs w:val="24"/>
          <w:lang w:eastAsia="es-CO"/>
        </w:rPr>
        <w:t>pinmap</w:t>
      </w:r>
      <w:proofErr w:type="spellEnd"/>
      <w:r w:rsidRPr="00FD03CB">
        <w:rPr>
          <w:rFonts w:eastAsia="Times New Roman" w:cs="Calibri"/>
          <w:sz w:val="24"/>
          <w:szCs w:val="24"/>
          <w:lang w:eastAsia="es-CO"/>
        </w:rPr>
        <w:t xml:space="preserve"> y el montaje posterior.</w:t>
      </w:r>
    </w:p>
    <w:p w:rsidRPr="00900C32" w:rsidR="00F51763" w:rsidP="00130015" w:rsidRDefault="00900C32" w14:paraId="414C0501" w14:textId="45B49F7C">
      <w:pPr>
        <w:spacing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>
        <w:t>.</w:t>
      </w:r>
      <w:r w:rsidRPr="7444D819" w:rsidR="00130015">
        <w:rPr>
          <w:rFonts w:cs="Calibri"/>
          <w:sz w:val="24"/>
          <w:szCs w:val="24"/>
          <w:lang w:val="es-MX"/>
        </w:rPr>
        <w:br w:type="page"/>
      </w:r>
    </w:p>
    <w:p w:rsidR="009448E8" w:rsidP="00033399" w:rsidRDefault="009448E8" w14:paraId="04DB577D" w14:textId="7777777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</w:p>
    <w:p w:rsidRPr="00F51763" w:rsidR="00B53D0D" w:rsidP="00033399" w:rsidRDefault="00B53D0D" w14:paraId="05E7627C" w14:textId="63E9367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:rsidR="00FD03CB" w:rsidP="00FD03CB" w:rsidRDefault="00FD03CB" w14:paraId="542B0B2E" w14:textId="77777777">
      <w:pPr>
        <w:pStyle w:val="Ttulo3"/>
        <w:rPr>
          <w:sz w:val="27"/>
          <w:szCs w:val="27"/>
          <w:lang w:eastAsia="es-CO"/>
        </w:rPr>
      </w:pPr>
      <w:r>
        <w:t>3.1 Actividades de reflexión inicial (9 min)</w:t>
      </w:r>
    </w:p>
    <w:p w:rsidRPr="00FD03CB" w:rsidR="00FD03CB" w:rsidP="00FD03CB" w:rsidRDefault="00FD03CB" w14:paraId="1258CE69" w14:textId="77777777">
      <w:pPr>
        <w:pStyle w:val="NormalWeb"/>
        <w:rPr>
          <w:rFonts w:ascii="Calibri" w:hAnsi="Calibri" w:cs="Calibri"/>
        </w:rPr>
      </w:pPr>
      <w:r w:rsidRPr="00FD03CB">
        <w:rPr>
          <w:rStyle w:val="Textoennegrita"/>
          <w:rFonts w:ascii="Calibri" w:hAnsi="Calibri" w:cs="Calibri"/>
        </w:rPr>
        <w:t>Activador cognitivo (no evaluado): “Sigue la energía / Sigue la información” (9 min)</w:t>
      </w:r>
      <w:r w:rsidRPr="00FD03CB">
        <w:rPr>
          <w:rFonts w:ascii="Calibri" w:hAnsi="Calibri" w:cs="Calibri"/>
        </w:rPr>
        <w:br/>
      </w:r>
      <w:r w:rsidRPr="00FD03CB">
        <w:rPr>
          <w:rStyle w:val="Textoennegrita"/>
          <w:rFonts w:ascii="Calibri" w:hAnsi="Calibri" w:cs="Calibri"/>
        </w:rPr>
        <w:t>Propósito:</w:t>
      </w:r>
      <w:r w:rsidRPr="00FD03CB">
        <w:rPr>
          <w:rFonts w:ascii="Calibri" w:hAnsi="Calibri" w:cs="Calibri"/>
        </w:rPr>
        <w:t xml:space="preserve"> distinguir los dos flujos del sistema para que el diagrama por bloques quede coherente.</w:t>
      </w:r>
    </w:p>
    <w:p w:rsidRPr="00FD03CB" w:rsidR="00FD03CB" w:rsidP="00FD03CB" w:rsidRDefault="00FD03CB" w14:paraId="73F35ECB" w14:textId="77777777">
      <w:pPr>
        <w:pStyle w:val="NormalWeb"/>
        <w:rPr>
          <w:rFonts w:ascii="Calibri" w:hAnsi="Calibri" w:cs="Calibri"/>
        </w:rPr>
      </w:pPr>
      <w:r w:rsidRPr="00FD03CB">
        <w:rPr>
          <w:rStyle w:val="Textoennegrita"/>
          <w:rFonts w:ascii="Calibri" w:hAnsi="Calibri" w:cs="Calibri"/>
        </w:rPr>
        <w:t>Material:</w:t>
      </w:r>
      <w:r w:rsidRPr="00FD03CB">
        <w:rPr>
          <w:rFonts w:ascii="Calibri" w:hAnsi="Calibri" w:cs="Calibri"/>
        </w:rPr>
        <w:t xml:space="preserve"> 2 marcadores de colores (o 2 tipos de línea), bitácora.</w:t>
      </w:r>
    </w:p>
    <w:p w:rsidRPr="00FD03CB" w:rsidR="00FD03CB" w:rsidP="00FD03CB" w:rsidRDefault="00FD03CB" w14:paraId="5A888AFB" w14:textId="77777777">
      <w:pPr>
        <w:pStyle w:val="NormalWeb"/>
        <w:rPr>
          <w:rFonts w:ascii="Calibri" w:hAnsi="Calibri" w:cs="Calibri"/>
        </w:rPr>
      </w:pPr>
      <w:r w:rsidRPr="00FD03CB">
        <w:rPr>
          <w:rStyle w:val="Textoennegrita"/>
          <w:rFonts w:ascii="Calibri" w:hAnsi="Calibri" w:cs="Calibri"/>
        </w:rPr>
        <w:t>Pasos:</w:t>
      </w:r>
    </w:p>
    <w:p w:rsidRPr="00FD03CB" w:rsidR="00FD03CB" w:rsidP="00440632" w:rsidRDefault="00FD03CB" w14:paraId="43489520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El facilitador dibuja en el tablero (en 30 segundos) este </w:t>
      </w:r>
      <w:proofErr w:type="spellStart"/>
      <w:r w:rsidRPr="00FD03CB">
        <w:rPr>
          <w:rFonts w:cs="Calibri"/>
          <w:sz w:val="24"/>
          <w:szCs w:val="24"/>
        </w:rPr>
        <w:t>mini-esquema</w:t>
      </w:r>
      <w:proofErr w:type="spellEnd"/>
      <w:r w:rsidRPr="00FD03CB">
        <w:rPr>
          <w:rFonts w:cs="Calibri"/>
          <w:sz w:val="24"/>
          <w:szCs w:val="24"/>
        </w:rPr>
        <w:t xml:space="preserve"> de cajas y flechas (sin entrar en detalles): </w:t>
      </w:r>
    </w:p>
    <w:p w:rsidRPr="00FD03CB" w:rsidR="00FD03CB" w:rsidP="00440632" w:rsidRDefault="00FD03CB" w14:paraId="528DD393" w14:textId="777777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Batería → Driver → Motores</w:t>
      </w:r>
      <w:r w:rsidRPr="00FD03CB">
        <w:rPr>
          <w:rFonts w:cs="Calibri"/>
          <w:sz w:val="24"/>
          <w:szCs w:val="24"/>
        </w:rPr>
        <w:t xml:space="preserve"> </w:t>
      </w:r>
    </w:p>
    <w:p w:rsidRPr="00FD03CB" w:rsidR="00FD03CB" w:rsidP="00440632" w:rsidRDefault="00FD03CB" w14:paraId="25FA9E46" w14:textId="777777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Sensores → Arduino → Driver</w:t>
      </w:r>
      <w:r w:rsidRPr="00FD03CB">
        <w:rPr>
          <w:rFonts w:cs="Calibri"/>
          <w:sz w:val="24"/>
          <w:szCs w:val="24"/>
        </w:rPr>
        <w:t xml:space="preserve"> </w:t>
      </w:r>
    </w:p>
    <w:p w:rsidRPr="00FD03CB" w:rsidR="00FD03CB" w:rsidP="00440632" w:rsidRDefault="00FD03CB" w14:paraId="1A969E2D" w14:textId="777777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App → Bluetooth → Arduino</w:t>
      </w:r>
      <w:r w:rsidRPr="00FD03CB">
        <w:rPr>
          <w:rFonts w:cs="Calibri"/>
          <w:sz w:val="24"/>
          <w:szCs w:val="24"/>
        </w:rPr>
        <w:t xml:space="preserve"> </w:t>
      </w:r>
    </w:p>
    <w:p w:rsidRPr="00FD03CB" w:rsidR="00FD03CB" w:rsidP="00440632" w:rsidRDefault="00FD03CB" w14:paraId="1F3EE769" w14:textId="777777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Arduino / Observación → Registro (bitácora/Excel)</w:t>
      </w:r>
      <w:r w:rsidRPr="00FD03CB">
        <w:rPr>
          <w:rFonts w:cs="Calibri"/>
          <w:sz w:val="24"/>
          <w:szCs w:val="24"/>
        </w:rPr>
        <w:t xml:space="preserve"> </w:t>
      </w:r>
    </w:p>
    <w:p w:rsidRPr="00FD03CB" w:rsidR="00FD03CB" w:rsidP="00440632" w:rsidRDefault="00FD03CB" w14:paraId="4B40706D" w14:textId="777777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Pregunta rápida: </w:t>
      </w:r>
    </w:p>
    <w:p w:rsidRPr="00FD03CB" w:rsidR="00FD03CB" w:rsidP="00440632" w:rsidRDefault="00FD03CB" w14:paraId="0225D1CE" w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¿Qué flechas son </w:t>
      </w:r>
      <w:r w:rsidRPr="00FD03CB">
        <w:rPr>
          <w:rStyle w:val="Textoennegrita"/>
          <w:rFonts w:cs="Calibri"/>
          <w:sz w:val="24"/>
          <w:szCs w:val="24"/>
        </w:rPr>
        <w:t>energía</w:t>
      </w:r>
      <w:r w:rsidRPr="00FD03CB">
        <w:rPr>
          <w:rFonts w:cs="Calibri"/>
          <w:sz w:val="24"/>
          <w:szCs w:val="24"/>
        </w:rPr>
        <w:t xml:space="preserve">? (marcar con color 1) </w:t>
      </w:r>
    </w:p>
    <w:p w:rsidRPr="00FD03CB" w:rsidR="00FD03CB" w:rsidP="00440632" w:rsidRDefault="00FD03CB" w14:paraId="7FEE74E5" w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¿Qué flechas son </w:t>
      </w:r>
      <w:r w:rsidRPr="00FD03CB">
        <w:rPr>
          <w:rStyle w:val="Textoennegrita"/>
          <w:rFonts w:cs="Calibri"/>
          <w:sz w:val="24"/>
          <w:szCs w:val="24"/>
        </w:rPr>
        <w:t>información</w:t>
      </w:r>
      <w:r w:rsidRPr="00FD03CB">
        <w:rPr>
          <w:rFonts w:cs="Calibri"/>
          <w:sz w:val="24"/>
          <w:szCs w:val="24"/>
        </w:rPr>
        <w:t xml:space="preserve">? (marcar con color 2) </w:t>
      </w:r>
    </w:p>
    <w:p w:rsidRPr="00FD03CB" w:rsidR="00FD03CB" w:rsidP="00440632" w:rsidRDefault="00FD03CB" w14:paraId="7A0763B6" w14:textId="7777777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En equipo, escriben 2 frases en bitácora (1 línea cada una): </w:t>
      </w:r>
    </w:p>
    <w:p w:rsidRPr="00FD03CB" w:rsidR="00FD03CB" w:rsidP="00440632" w:rsidRDefault="00FD03CB" w14:paraId="08892AE4" w14:textId="777777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“Energía en el robot significa…” </w:t>
      </w:r>
    </w:p>
    <w:p w:rsidRPr="00FD03CB" w:rsidR="00FD03CB" w:rsidP="00440632" w:rsidRDefault="00FD03CB" w14:paraId="113F245A" w14:textId="777777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“Información en el robot significa…” </w:t>
      </w:r>
    </w:p>
    <w:p w:rsidRPr="00FD03CB" w:rsidR="00FD03CB" w:rsidP="00FD03CB" w:rsidRDefault="00FD03CB" w14:paraId="3E625B06" w14:textId="77777777">
      <w:pPr>
        <w:pStyle w:val="NormalWeb"/>
        <w:rPr>
          <w:rFonts w:ascii="Calibri" w:hAnsi="Calibri" w:cs="Calibri"/>
        </w:rPr>
      </w:pPr>
      <w:r w:rsidRPr="00FD03CB">
        <w:rPr>
          <w:rStyle w:val="Textoennegrita"/>
          <w:rFonts w:ascii="Calibri" w:hAnsi="Calibri" w:cs="Calibri"/>
        </w:rPr>
        <w:t>Cierre del facilitador (1 frase):</w:t>
      </w:r>
      <w:r w:rsidRPr="00FD03CB">
        <w:rPr>
          <w:rFonts w:ascii="Calibri" w:hAnsi="Calibri" w:cs="Calibri"/>
        </w:rPr>
        <w:br/>
      </w:r>
      <w:r w:rsidRPr="00FD03CB">
        <w:rPr>
          <w:rFonts w:ascii="Calibri" w:hAnsi="Calibri" w:cs="Calibri"/>
        </w:rPr>
        <w:t xml:space="preserve">“El diagrama por bloques es: </w:t>
      </w:r>
      <w:r w:rsidRPr="00FD03CB">
        <w:rPr>
          <w:rStyle w:val="Textoennegrita"/>
          <w:rFonts w:ascii="Calibri" w:hAnsi="Calibri" w:cs="Calibri"/>
        </w:rPr>
        <w:t>partes + flujos</w:t>
      </w:r>
      <w:r w:rsidRPr="00FD03CB">
        <w:rPr>
          <w:rFonts w:ascii="Calibri" w:hAnsi="Calibri" w:cs="Calibri"/>
        </w:rPr>
        <w:t>.”</w:t>
      </w:r>
    </w:p>
    <w:p w:rsidRPr="00FD03CB" w:rsidR="00FD03CB" w:rsidP="00FD03CB" w:rsidRDefault="00FE7202" w14:paraId="65621E6E" w14:textId="0D925F80">
      <w:pPr>
        <w:pStyle w:val="Ttulo3"/>
        <w:rPr>
          <w:rFonts w:ascii="Calibri" w:hAnsi="Calibri" w:cs="Calibri"/>
          <w:sz w:val="24"/>
          <w:szCs w:val="24"/>
          <w:lang w:eastAsia="es-CO"/>
        </w:rPr>
      </w:pPr>
      <w:r w:rsidRPr="00F51763">
        <w:rPr>
          <w:rFonts w:cs="Calibri"/>
          <w:sz w:val="24"/>
          <w:szCs w:val="24"/>
          <w:lang w:val="es-MX"/>
        </w:rPr>
        <w:t xml:space="preserve">3.1 </w:t>
      </w:r>
      <w:r w:rsidRPr="00FD03CB" w:rsidR="00FD03CB">
        <w:rPr>
          <w:rFonts w:ascii="Calibri" w:hAnsi="Calibri" w:cs="Calibri"/>
          <w:sz w:val="24"/>
          <w:szCs w:val="24"/>
        </w:rPr>
        <w:t>Actividades de contextualización (12 min)</w:t>
      </w:r>
    </w:p>
    <w:p w:rsidRPr="00FD03CB" w:rsidR="00FD03CB" w:rsidP="00FD03CB" w:rsidRDefault="00FD03CB" w14:paraId="00364818" w14:textId="77777777">
      <w:pPr>
        <w:pStyle w:val="NormalWeb"/>
        <w:rPr>
          <w:rFonts w:ascii="Calibri" w:hAnsi="Calibri" w:cs="Calibri"/>
        </w:rPr>
      </w:pPr>
      <w:r w:rsidRPr="00FD03CB">
        <w:rPr>
          <w:rStyle w:val="Textoennegrita"/>
          <w:rFonts w:ascii="Calibri" w:hAnsi="Calibri" w:cs="Calibri"/>
        </w:rPr>
        <w:t>Objetivo medible de la sesión (Hecho cuando):</w:t>
      </w:r>
      <w:r w:rsidRPr="00FD03CB">
        <w:rPr>
          <w:rFonts w:ascii="Calibri" w:hAnsi="Calibri" w:cs="Calibri"/>
        </w:rPr>
        <w:br/>
      </w:r>
      <w:r w:rsidRPr="00FD03CB">
        <w:rPr>
          <w:rFonts w:ascii="Calibri" w:hAnsi="Calibri" w:cs="Calibri"/>
        </w:rPr>
        <w:t>Al finalizar, cada equipo tendrá:</w:t>
      </w:r>
    </w:p>
    <w:p w:rsidRPr="00FD03CB" w:rsidR="00FD03CB" w:rsidP="00440632" w:rsidRDefault="00FD03CB" w14:paraId="3D7863EF" w14:textId="77777777">
      <w:pPr>
        <w:numPr>
          <w:ilvl w:val="0"/>
          <w:numId w:val="12"/>
        </w:numPr>
        <w:spacing w:after="0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Diagrama por bloques completo</w:t>
      </w:r>
      <w:r w:rsidRPr="00FD03CB">
        <w:rPr>
          <w:rFonts w:cs="Calibri"/>
          <w:sz w:val="24"/>
          <w:szCs w:val="24"/>
        </w:rPr>
        <w:t xml:space="preserve"> con los bloques mínimos: </w:t>
      </w:r>
    </w:p>
    <w:p w:rsidRPr="00FD03CB" w:rsidR="00FD03CB" w:rsidP="00440632" w:rsidRDefault="00FD03CB" w14:paraId="4E9EAFE7" w14:textId="77777777">
      <w:pPr>
        <w:numPr>
          <w:ilvl w:val="0"/>
          <w:numId w:val="13"/>
        </w:numPr>
        <w:spacing w:after="0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Potencia, Control, Actuadores, </w:t>
      </w:r>
      <w:proofErr w:type="spellStart"/>
      <w:r w:rsidRPr="00FD03CB">
        <w:rPr>
          <w:rFonts w:cs="Calibri"/>
          <w:sz w:val="24"/>
          <w:szCs w:val="24"/>
        </w:rPr>
        <w:t>Sensado</w:t>
      </w:r>
      <w:proofErr w:type="spellEnd"/>
      <w:r w:rsidRPr="00FD03CB">
        <w:rPr>
          <w:rFonts w:cs="Calibri"/>
          <w:sz w:val="24"/>
          <w:szCs w:val="24"/>
        </w:rPr>
        <w:t xml:space="preserve">, Comunicación, Datos/Registro (CON). </w:t>
      </w:r>
    </w:p>
    <w:p w:rsidRPr="00FD03CB" w:rsidR="00FD03CB" w:rsidP="00440632" w:rsidRDefault="00FD03CB" w14:paraId="38CEFE3F" w14:textId="77777777">
      <w:pPr>
        <w:numPr>
          <w:ilvl w:val="0"/>
          <w:numId w:val="14"/>
        </w:numPr>
        <w:spacing w:after="0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Flechas diferenciadas: </w:t>
      </w:r>
    </w:p>
    <w:p w:rsidRPr="00FD03CB" w:rsidR="00FD03CB" w:rsidP="00440632" w:rsidRDefault="00FD03CB" w14:paraId="77FC7BBE" w14:textId="77777777">
      <w:pPr>
        <w:numPr>
          <w:ilvl w:val="0"/>
          <w:numId w:val="15"/>
        </w:numPr>
        <w:spacing w:after="0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Flujo de energía</w:t>
      </w:r>
      <w:r w:rsidRPr="00FD03CB">
        <w:rPr>
          <w:rFonts w:cs="Calibri"/>
          <w:sz w:val="24"/>
          <w:szCs w:val="24"/>
        </w:rPr>
        <w:t xml:space="preserve"> y </w:t>
      </w:r>
      <w:r w:rsidRPr="00FD03CB">
        <w:rPr>
          <w:rStyle w:val="Textoennegrita"/>
          <w:rFonts w:cs="Calibri"/>
          <w:sz w:val="24"/>
          <w:szCs w:val="24"/>
        </w:rPr>
        <w:t>flujo de información/señales</w:t>
      </w:r>
      <w:r w:rsidRPr="00FD03CB">
        <w:rPr>
          <w:rFonts w:cs="Calibri"/>
          <w:sz w:val="24"/>
          <w:szCs w:val="24"/>
        </w:rPr>
        <w:t xml:space="preserve"> (CON). </w:t>
      </w:r>
    </w:p>
    <w:p w:rsidRPr="00FD03CB" w:rsidR="00FD03CB" w:rsidP="00440632" w:rsidRDefault="00FD03CB" w14:paraId="2C242574" w14:textId="77777777">
      <w:pPr>
        <w:numPr>
          <w:ilvl w:val="0"/>
          <w:numId w:val="16"/>
        </w:numPr>
        <w:spacing w:after="0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Vinculación explícita: </w:t>
      </w:r>
    </w:p>
    <w:p w:rsidRPr="00FD03CB" w:rsidR="00FD03CB" w:rsidP="00440632" w:rsidRDefault="00FD03CB" w14:paraId="01BDAFAE" w14:textId="77777777">
      <w:pPr>
        <w:numPr>
          <w:ilvl w:val="0"/>
          <w:numId w:val="17"/>
        </w:numPr>
        <w:spacing w:after="0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mínimo </w:t>
      </w:r>
      <w:r w:rsidRPr="00FD03CB">
        <w:rPr>
          <w:rStyle w:val="Textoennegrita"/>
          <w:rFonts w:cs="Calibri"/>
          <w:sz w:val="24"/>
          <w:szCs w:val="24"/>
        </w:rPr>
        <w:t>4 variables</w:t>
      </w:r>
      <w:r w:rsidRPr="00FD03CB">
        <w:rPr>
          <w:rFonts w:cs="Calibri"/>
          <w:sz w:val="24"/>
          <w:szCs w:val="24"/>
        </w:rPr>
        <w:t xml:space="preserve"> del patrullaje asociadas a los bloques (CON). </w:t>
      </w:r>
    </w:p>
    <w:p w:rsidRPr="00FD03CB" w:rsidR="00FD03CB" w:rsidP="00440632" w:rsidRDefault="00FD03CB" w14:paraId="65096633" w14:textId="77777777">
      <w:pPr>
        <w:numPr>
          <w:ilvl w:val="0"/>
          <w:numId w:val="18"/>
        </w:numPr>
        <w:spacing w:after="0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Evidencia en Drive: </w:t>
      </w:r>
    </w:p>
    <w:p w:rsidRPr="00FD03CB" w:rsidR="00FD03CB" w:rsidP="00440632" w:rsidRDefault="00FD03CB" w14:paraId="34A29104" w14:textId="77777777">
      <w:pPr>
        <w:numPr>
          <w:ilvl w:val="0"/>
          <w:numId w:val="19"/>
        </w:numPr>
        <w:spacing w:after="0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CON</w:t>
      </w:r>
      <w:r w:rsidRPr="00FD03CB">
        <w:rPr>
          <w:rFonts w:cs="Calibri"/>
          <w:sz w:val="24"/>
          <w:szCs w:val="24"/>
        </w:rPr>
        <w:t xml:space="preserve"> (foto clara del diagrama + </w:t>
      </w:r>
      <w:proofErr w:type="spellStart"/>
      <w:r w:rsidRPr="00FD03CB">
        <w:rPr>
          <w:rFonts w:cs="Calibri"/>
          <w:sz w:val="24"/>
          <w:szCs w:val="24"/>
        </w:rPr>
        <w:t>checklist</w:t>
      </w:r>
      <w:proofErr w:type="spellEnd"/>
      <w:r w:rsidRPr="00FD03CB">
        <w:rPr>
          <w:rFonts w:cs="Calibri"/>
          <w:sz w:val="24"/>
          <w:szCs w:val="24"/>
        </w:rPr>
        <w:t xml:space="preserve">) y </w:t>
      </w:r>
      <w:r w:rsidRPr="00FD03CB">
        <w:rPr>
          <w:rStyle w:val="Textoennegrita"/>
          <w:rFonts w:cs="Calibri"/>
          <w:sz w:val="24"/>
          <w:szCs w:val="24"/>
        </w:rPr>
        <w:t>PROD</w:t>
      </w:r>
      <w:r w:rsidRPr="00FD03CB">
        <w:rPr>
          <w:rFonts w:cs="Calibri"/>
          <w:sz w:val="24"/>
          <w:szCs w:val="24"/>
        </w:rPr>
        <w:t xml:space="preserve"> (foto del equipo con el diagrama). </w:t>
      </w:r>
    </w:p>
    <w:p w:rsidRPr="00FD03CB" w:rsidR="00FD03CB" w:rsidP="00FD03CB" w:rsidRDefault="00FD03CB" w14:paraId="5BA212CE" w14:textId="77777777">
      <w:pPr>
        <w:pStyle w:val="NormalWeb"/>
        <w:spacing w:before="0" w:beforeAutospacing="0" w:after="0" w:afterAutospacing="0"/>
        <w:rPr>
          <w:rFonts w:ascii="Calibri" w:hAnsi="Calibri" w:cs="Calibri"/>
        </w:rPr>
      </w:pPr>
      <w:r w:rsidRPr="00FD03CB">
        <w:rPr>
          <w:rStyle w:val="Textoennegrita"/>
          <w:rFonts w:ascii="Calibri" w:hAnsi="Calibri" w:cs="Calibri"/>
        </w:rPr>
        <w:t>Conceptos mínimos del día (explicación breve):</w:t>
      </w:r>
    </w:p>
    <w:p w:rsidRPr="00FD03CB" w:rsidR="00FD03CB" w:rsidP="00440632" w:rsidRDefault="00FD03CB" w14:paraId="73B84632" w14:textId="77777777">
      <w:pPr>
        <w:numPr>
          <w:ilvl w:val="0"/>
          <w:numId w:val="20"/>
        </w:numPr>
        <w:spacing w:after="0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Bloque funcional: parte del sistema que cumple una función. </w:t>
      </w:r>
    </w:p>
    <w:p w:rsidRPr="00FD03CB" w:rsidR="00FD03CB" w:rsidP="00440632" w:rsidRDefault="00FD03CB" w14:paraId="7F69D270" w14:textId="77777777">
      <w:pPr>
        <w:numPr>
          <w:ilvl w:val="0"/>
          <w:numId w:val="20"/>
        </w:numPr>
        <w:spacing w:after="0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>Flujo de energía vs flujo de información.</w:t>
      </w:r>
    </w:p>
    <w:p w:rsidR="00FD03CB" w:rsidP="00FD03CB" w:rsidRDefault="00FD03CB" w14:paraId="4A9C06B8" w14:textId="7777777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</w:rPr>
      </w:pPr>
    </w:p>
    <w:p w:rsidRPr="00FD03CB" w:rsidR="00FD03CB" w:rsidP="00FD03CB" w:rsidRDefault="00FE7202" w14:paraId="14DC84DD" w14:textId="77777777">
      <w:pPr>
        <w:pStyle w:val="Ttulo3"/>
        <w:rPr>
          <w:rFonts w:ascii="Calibri" w:hAnsi="Calibri" w:cs="Calibri"/>
          <w:sz w:val="24"/>
          <w:szCs w:val="24"/>
          <w:lang w:eastAsia="es-CO"/>
        </w:rPr>
      </w:pPr>
      <w:r w:rsidRPr="00F51763">
        <w:rPr>
          <w:rFonts w:ascii="Calibri" w:hAnsi="Calibri" w:cs="Calibri"/>
        </w:rPr>
        <w:t xml:space="preserve">3.2 </w:t>
      </w:r>
      <w:r w:rsidRPr="00FD03CB" w:rsidR="00FD03CB">
        <w:rPr>
          <w:rFonts w:ascii="Calibri" w:hAnsi="Calibri" w:cs="Calibri"/>
          <w:sz w:val="24"/>
          <w:szCs w:val="24"/>
        </w:rPr>
        <w:t>Actividades de apropiación del conocimiento (78 min)</w:t>
      </w:r>
    </w:p>
    <w:p w:rsidRPr="00FD03CB" w:rsidR="00FD03CB" w:rsidP="00FD03CB" w:rsidRDefault="00FD03CB" w14:paraId="6AE1CB87" w14:textId="77777777">
      <w:pPr>
        <w:pStyle w:val="Ttulo4"/>
        <w:rPr>
          <w:rFonts w:ascii="Calibri" w:hAnsi="Calibri" w:cs="Calibri"/>
          <w:sz w:val="24"/>
          <w:szCs w:val="24"/>
        </w:rPr>
      </w:pPr>
      <w:r w:rsidRPr="00FD03CB">
        <w:rPr>
          <w:rFonts w:ascii="Calibri" w:hAnsi="Calibri" w:cs="Calibri"/>
          <w:sz w:val="24"/>
          <w:szCs w:val="24"/>
        </w:rPr>
        <w:t>Bloque A — Construcción del diagrama por bloques (40 min)</w:t>
      </w:r>
    </w:p>
    <w:p w:rsidRPr="00FD03CB" w:rsidR="00FD03CB" w:rsidP="00FD03CB" w:rsidRDefault="00FD03CB" w14:paraId="7349F18D" w14:textId="77777777">
      <w:pPr>
        <w:pStyle w:val="NormalWeb"/>
        <w:rPr>
          <w:rFonts w:ascii="Calibri" w:hAnsi="Calibri" w:cs="Calibri"/>
        </w:rPr>
      </w:pPr>
      <w:r w:rsidRPr="00FD03CB">
        <w:rPr>
          <w:rStyle w:val="Textoennegrita"/>
          <w:rFonts w:ascii="Calibri" w:hAnsi="Calibri" w:cs="Calibri"/>
        </w:rPr>
        <w:t>Material por equipo:</w:t>
      </w:r>
      <w:r w:rsidRPr="00FD03CB">
        <w:rPr>
          <w:rFonts w:ascii="Calibri" w:hAnsi="Calibri" w:cs="Calibri"/>
        </w:rPr>
        <w:t xml:space="preserve"> bitácora A4 horizontal, marcador, kit como referencia visual (sin energizar).</w:t>
      </w:r>
    </w:p>
    <w:p w:rsidRPr="00FD03CB" w:rsidR="00FD03CB" w:rsidP="00FD03CB" w:rsidRDefault="00FD03CB" w14:paraId="76C4A3A2" w14:textId="77777777">
      <w:pPr>
        <w:pStyle w:val="NormalWeb"/>
        <w:rPr>
          <w:rFonts w:ascii="Calibri" w:hAnsi="Calibri" w:cs="Calibri"/>
        </w:rPr>
      </w:pPr>
      <w:r w:rsidRPr="00FD03CB">
        <w:rPr>
          <w:rStyle w:val="Textoennegrita"/>
          <w:rFonts w:ascii="Calibri" w:hAnsi="Calibri" w:cs="Calibri"/>
        </w:rPr>
        <w:t>Método obligatorio (pasos):</w:t>
      </w:r>
    </w:p>
    <w:p w:rsidRPr="00FD03CB" w:rsidR="00FD03CB" w:rsidP="00440632" w:rsidRDefault="00FD03CB" w14:paraId="70C66FF7" w14:textId="7777777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Dibujar los bloques (títulos grandes): </w:t>
      </w:r>
    </w:p>
    <w:p w:rsidRPr="00FD03CB" w:rsidR="00FD03CB" w:rsidP="00440632" w:rsidRDefault="00FD03CB" w14:paraId="07C24926" w14:textId="7777777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Potencia</w:t>
      </w:r>
      <w:r w:rsidRPr="00FD03CB">
        <w:rPr>
          <w:rFonts w:cs="Calibri"/>
          <w:sz w:val="24"/>
          <w:szCs w:val="24"/>
        </w:rPr>
        <w:t xml:space="preserve"> </w:t>
      </w:r>
    </w:p>
    <w:p w:rsidRPr="00FD03CB" w:rsidR="00FD03CB" w:rsidP="00440632" w:rsidRDefault="00FD03CB" w14:paraId="437CF85E" w14:textId="7777777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Control</w:t>
      </w:r>
      <w:r w:rsidRPr="00FD03CB">
        <w:rPr>
          <w:rFonts w:cs="Calibri"/>
          <w:sz w:val="24"/>
          <w:szCs w:val="24"/>
        </w:rPr>
        <w:t xml:space="preserve"> </w:t>
      </w:r>
    </w:p>
    <w:p w:rsidRPr="00FD03CB" w:rsidR="00FD03CB" w:rsidP="00440632" w:rsidRDefault="00FD03CB" w14:paraId="2C510584" w14:textId="7777777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Actuadores</w:t>
      </w:r>
      <w:r w:rsidRPr="00FD03CB">
        <w:rPr>
          <w:rFonts w:cs="Calibri"/>
          <w:sz w:val="24"/>
          <w:szCs w:val="24"/>
        </w:rPr>
        <w:t xml:space="preserve"> </w:t>
      </w:r>
    </w:p>
    <w:p w:rsidRPr="00FD03CB" w:rsidR="00FD03CB" w:rsidP="00440632" w:rsidRDefault="00FD03CB" w14:paraId="3B4D6ADA" w14:textId="7777777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proofErr w:type="spellStart"/>
      <w:r w:rsidRPr="00FD03CB">
        <w:rPr>
          <w:rStyle w:val="Textoennegrita"/>
          <w:rFonts w:cs="Calibri"/>
          <w:sz w:val="24"/>
          <w:szCs w:val="24"/>
        </w:rPr>
        <w:t>Sensado</w:t>
      </w:r>
      <w:proofErr w:type="spellEnd"/>
      <w:r w:rsidRPr="00FD03CB">
        <w:rPr>
          <w:rFonts w:cs="Calibri"/>
          <w:sz w:val="24"/>
          <w:szCs w:val="24"/>
        </w:rPr>
        <w:t xml:space="preserve"> </w:t>
      </w:r>
    </w:p>
    <w:p w:rsidRPr="00FD03CB" w:rsidR="00FD03CB" w:rsidP="00440632" w:rsidRDefault="00FD03CB" w14:paraId="2408F521" w14:textId="7777777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Comunicación</w:t>
      </w:r>
      <w:r w:rsidRPr="00FD03CB">
        <w:rPr>
          <w:rFonts w:cs="Calibri"/>
          <w:sz w:val="24"/>
          <w:szCs w:val="24"/>
        </w:rPr>
        <w:t xml:space="preserve"> </w:t>
      </w:r>
    </w:p>
    <w:p w:rsidRPr="00FD03CB" w:rsidR="00FD03CB" w:rsidP="00440632" w:rsidRDefault="00FD03CB" w14:paraId="06B0B4DB" w14:textId="7777777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Datos/Registro</w:t>
      </w:r>
      <w:r w:rsidRPr="00FD03CB">
        <w:rPr>
          <w:rFonts w:cs="Calibri"/>
          <w:sz w:val="24"/>
          <w:szCs w:val="24"/>
        </w:rPr>
        <w:t xml:space="preserve"> </w:t>
      </w:r>
    </w:p>
    <w:p w:rsidRPr="00FD03CB" w:rsidR="00FD03CB" w:rsidP="00440632" w:rsidRDefault="00FD03CB" w14:paraId="4416DC12" w14:textId="7777777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Completar cada bloque con 2–5 elementos reales del proyecto (referencia sugerida): </w:t>
      </w:r>
    </w:p>
    <w:p w:rsidRPr="00FD03CB" w:rsidR="00FD03CB" w:rsidP="00440632" w:rsidRDefault="00FD03CB" w14:paraId="3C058651" w14:textId="7777777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Potencia:</w:t>
      </w:r>
      <w:r w:rsidRPr="00FD03CB">
        <w:rPr>
          <w:rFonts w:cs="Calibri"/>
          <w:sz w:val="24"/>
          <w:szCs w:val="24"/>
        </w:rPr>
        <w:t xml:space="preserve"> </w:t>
      </w:r>
      <w:proofErr w:type="spellStart"/>
      <w:r w:rsidRPr="00FD03CB">
        <w:rPr>
          <w:rFonts w:cs="Calibri"/>
          <w:sz w:val="24"/>
          <w:szCs w:val="24"/>
        </w:rPr>
        <w:t>LiPo</w:t>
      </w:r>
      <w:proofErr w:type="spellEnd"/>
      <w:r w:rsidRPr="00FD03CB">
        <w:rPr>
          <w:rFonts w:cs="Calibri"/>
          <w:sz w:val="24"/>
          <w:szCs w:val="24"/>
        </w:rPr>
        <w:t xml:space="preserve"> 2S, </w:t>
      </w:r>
      <w:proofErr w:type="spellStart"/>
      <w:r w:rsidRPr="00FD03CB">
        <w:rPr>
          <w:rFonts w:cs="Calibri"/>
          <w:sz w:val="24"/>
          <w:szCs w:val="24"/>
        </w:rPr>
        <w:t>buzzer</w:t>
      </w:r>
      <w:proofErr w:type="spellEnd"/>
      <w:r w:rsidRPr="00FD03CB">
        <w:rPr>
          <w:rFonts w:cs="Calibri"/>
          <w:sz w:val="24"/>
          <w:szCs w:val="24"/>
        </w:rPr>
        <w:t xml:space="preserve">/medidor, cables de alimentación (y punto de desconexión segura si lo usan). </w:t>
      </w:r>
    </w:p>
    <w:p w:rsidRPr="00FD03CB" w:rsidR="00FD03CB" w:rsidP="00440632" w:rsidRDefault="00FD03CB" w14:paraId="3AFE9ADB" w14:textId="7777777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Control:</w:t>
      </w:r>
      <w:r w:rsidRPr="00FD03CB">
        <w:rPr>
          <w:rFonts w:cs="Calibri"/>
          <w:sz w:val="24"/>
          <w:szCs w:val="24"/>
        </w:rPr>
        <w:t xml:space="preserve"> Arduino Mega + (software/IDE como herramienta, sin detalle de código aún). </w:t>
      </w:r>
    </w:p>
    <w:p w:rsidRPr="00FD03CB" w:rsidR="00FD03CB" w:rsidP="00440632" w:rsidRDefault="00FD03CB" w14:paraId="54879DB2" w14:textId="7777777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Actuadores:</w:t>
      </w:r>
      <w:r w:rsidRPr="00FD03CB">
        <w:rPr>
          <w:rFonts w:cs="Calibri"/>
          <w:sz w:val="24"/>
          <w:szCs w:val="24"/>
        </w:rPr>
        <w:t xml:space="preserve"> motores DC 4WD (y otros actuadores si aplican). </w:t>
      </w:r>
    </w:p>
    <w:p w:rsidRPr="00FD03CB" w:rsidR="00FD03CB" w:rsidP="00440632" w:rsidRDefault="00FD03CB" w14:paraId="71B9A335" w14:textId="7777777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proofErr w:type="spellStart"/>
      <w:r w:rsidRPr="00FD03CB">
        <w:rPr>
          <w:rStyle w:val="Textoennegrita"/>
          <w:rFonts w:cs="Calibri"/>
          <w:sz w:val="24"/>
          <w:szCs w:val="24"/>
        </w:rPr>
        <w:t>Sensado</w:t>
      </w:r>
      <w:proofErr w:type="spellEnd"/>
      <w:r w:rsidRPr="00FD03CB">
        <w:rPr>
          <w:rStyle w:val="Textoennegrita"/>
          <w:rFonts w:cs="Calibri"/>
          <w:sz w:val="24"/>
          <w:szCs w:val="24"/>
        </w:rPr>
        <w:t>:</w:t>
      </w:r>
      <w:r w:rsidRPr="00FD03CB">
        <w:rPr>
          <w:rFonts w:cs="Calibri"/>
          <w:sz w:val="24"/>
          <w:szCs w:val="24"/>
        </w:rPr>
        <w:t xml:space="preserve"> 2×TCRT500 (línea), FC-51 (obstáculo), ultrasonido (distancia), </w:t>
      </w:r>
      <w:proofErr w:type="spellStart"/>
      <w:r w:rsidRPr="00FD03CB">
        <w:rPr>
          <w:rFonts w:cs="Calibri"/>
          <w:sz w:val="24"/>
          <w:szCs w:val="24"/>
        </w:rPr>
        <w:t>encoders</w:t>
      </w:r>
      <w:proofErr w:type="spellEnd"/>
      <w:r w:rsidRPr="00FD03CB">
        <w:rPr>
          <w:rFonts w:cs="Calibri"/>
          <w:sz w:val="24"/>
          <w:szCs w:val="24"/>
        </w:rPr>
        <w:t xml:space="preserve"> herradura (pulsos), sensor de luz (variable). </w:t>
      </w:r>
    </w:p>
    <w:p w:rsidRPr="00FD03CB" w:rsidR="00FD03CB" w:rsidP="00440632" w:rsidRDefault="00FD03CB" w14:paraId="79B71785" w14:textId="7777777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Comunicación:</w:t>
      </w:r>
      <w:r w:rsidRPr="00FD03CB">
        <w:rPr>
          <w:rFonts w:cs="Calibri"/>
          <w:sz w:val="24"/>
          <w:szCs w:val="24"/>
        </w:rPr>
        <w:t xml:space="preserve"> HC-05 Bluetooth + App Inventor. </w:t>
      </w:r>
    </w:p>
    <w:p w:rsidRPr="00FD03CB" w:rsidR="00FD03CB" w:rsidP="00440632" w:rsidRDefault="00FD03CB" w14:paraId="000E3F7C" w14:textId="7777777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Datos/Registro:</w:t>
      </w:r>
      <w:r w:rsidRPr="00FD03CB">
        <w:rPr>
          <w:rFonts w:cs="Calibri"/>
          <w:sz w:val="24"/>
          <w:szCs w:val="24"/>
        </w:rPr>
        <w:t xml:space="preserve"> bitácora + tablas + Excel (más adelante). </w:t>
      </w:r>
    </w:p>
    <w:p w:rsidRPr="00FD03CB" w:rsidR="00FD03CB" w:rsidP="00440632" w:rsidRDefault="00FD03CB" w14:paraId="3DA61665" w14:textId="7777777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Dibujar flechas (con dos estilos o colores): </w:t>
      </w:r>
    </w:p>
    <w:p w:rsidRPr="00FD03CB" w:rsidR="00FD03CB" w:rsidP="00440632" w:rsidRDefault="00FD03CB" w14:paraId="27B5E9D3" w14:textId="7777777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Energía:</w:t>
      </w:r>
      <w:r w:rsidRPr="00FD03CB">
        <w:rPr>
          <w:rFonts w:cs="Calibri"/>
          <w:sz w:val="24"/>
          <w:szCs w:val="24"/>
        </w:rPr>
        <w:t xml:space="preserve"> Potencia → Driver (L293D) → Motores </w:t>
      </w:r>
    </w:p>
    <w:p w:rsidRPr="00FD03CB" w:rsidR="00FD03CB" w:rsidP="00440632" w:rsidRDefault="00FD03CB" w14:paraId="08D80F8F" w14:textId="7777777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Señales:</w:t>
      </w:r>
      <w:r w:rsidRPr="00FD03CB">
        <w:rPr>
          <w:rFonts w:cs="Calibri"/>
          <w:sz w:val="24"/>
          <w:szCs w:val="24"/>
        </w:rPr>
        <w:t xml:space="preserve"> Sensores → Arduino → Driver/Motores </w:t>
      </w:r>
    </w:p>
    <w:p w:rsidRPr="00FD03CB" w:rsidR="00FD03CB" w:rsidP="00440632" w:rsidRDefault="00FD03CB" w14:paraId="63D9947F" w14:textId="7777777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Comandos:</w:t>
      </w:r>
      <w:r w:rsidRPr="00FD03CB">
        <w:rPr>
          <w:rFonts w:cs="Calibri"/>
          <w:sz w:val="24"/>
          <w:szCs w:val="24"/>
        </w:rPr>
        <w:t xml:space="preserve"> App ↔ Bluetooth ↔ Arduino </w:t>
      </w:r>
    </w:p>
    <w:p w:rsidRPr="00FD03CB" w:rsidR="00FD03CB" w:rsidP="00440632" w:rsidRDefault="00FD03CB" w14:paraId="2D22CB24" w14:textId="7777777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Datos:</w:t>
      </w:r>
      <w:r w:rsidRPr="00FD03CB">
        <w:rPr>
          <w:rFonts w:cs="Calibri"/>
          <w:sz w:val="24"/>
          <w:szCs w:val="24"/>
        </w:rPr>
        <w:t xml:space="preserve"> Arduino/observación → Registro (bitácora/Excel) </w:t>
      </w:r>
    </w:p>
    <w:p w:rsidRPr="00FD03CB" w:rsidR="00FD03CB" w:rsidP="00FD03CB" w:rsidRDefault="00FD03CB" w14:paraId="2AD7F959" w14:textId="77777777">
      <w:pPr>
        <w:pStyle w:val="NormalWeb"/>
        <w:rPr>
          <w:rFonts w:ascii="Calibri" w:hAnsi="Calibri" w:cs="Calibri"/>
        </w:rPr>
      </w:pPr>
      <w:r w:rsidRPr="00FD03CB">
        <w:rPr>
          <w:rFonts w:ascii="Calibri" w:hAnsi="Calibri" w:cs="Calibri"/>
        </w:rPr>
        <w:t xml:space="preserve">Nota institucional: aquí NO se define </w:t>
      </w:r>
      <w:proofErr w:type="spellStart"/>
      <w:r w:rsidRPr="00FD03CB">
        <w:rPr>
          <w:rFonts w:ascii="Calibri" w:hAnsi="Calibri" w:cs="Calibri"/>
        </w:rPr>
        <w:t>pinmap</w:t>
      </w:r>
      <w:proofErr w:type="spellEnd"/>
      <w:r w:rsidRPr="00FD03CB">
        <w:rPr>
          <w:rFonts w:ascii="Calibri" w:hAnsi="Calibri" w:cs="Calibri"/>
        </w:rPr>
        <w:t>. Eso será sesión 6 y 7.</w:t>
      </w:r>
    </w:p>
    <w:p w:rsidRPr="00FD03CB" w:rsidR="00FD03CB" w:rsidP="00FD03CB" w:rsidRDefault="00FD03CB" w14:paraId="3A8599EF" w14:textId="77777777">
      <w:pPr>
        <w:pStyle w:val="NormalWeb"/>
        <w:rPr>
          <w:rFonts w:ascii="Calibri" w:hAnsi="Calibri" w:cs="Calibri"/>
        </w:rPr>
      </w:pPr>
      <w:r w:rsidRPr="00FD03CB">
        <w:rPr>
          <w:rStyle w:val="Textoennegrita"/>
          <w:rFonts w:ascii="Calibri" w:hAnsi="Calibri" w:cs="Calibri"/>
        </w:rPr>
        <w:t>Salida CON:</w:t>
      </w:r>
      <w:r w:rsidRPr="00FD03CB">
        <w:rPr>
          <w:rFonts w:ascii="Calibri" w:hAnsi="Calibri" w:cs="Calibri"/>
        </w:rPr>
        <w:t xml:space="preserve"> foto/escaneo del diagrama en bitácora.</w:t>
      </w:r>
    </w:p>
    <w:p w:rsidRPr="00FD03CB" w:rsidR="00FD03CB" w:rsidP="00FD03CB" w:rsidRDefault="00FD03CB" w14:paraId="326F2E0E" w14:textId="77777777">
      <w:pPr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pict w14:anchorId="172AF717">
          <v:rect id="_x0000_i1028" style="width:0;height:1.5pt" o:hr="t" o:hrstd="t" o:hralign="center" fillcolor="#a0a0a0" stroked="f"/>
        </w:pict>
      </w:r>
    </w:p>
    <w:p w:rsidRPr="00FD03CB" w:rsidR="00FD03CB" w:rsidP="00FD03CB" w:rsidRDefault="00FD03CB" w14:paraId="6E46ACD2" w14:textId="77777777">
      <w:pPr>
        <w:pStyle w:val="Ttulo4"/>
        <w:rPr>
          <w:rFonts w:ascii="Calibri" w:hAnsi="Calibri" w:cs="Calibri"/>
          <w:sz w:val="24"/>
          <w:szCs w:val="24"/>
        </w:rPr>
      </w:pPr>
      <w:r w:rsidRPr="00FD03CB">
        <w:rPr>
          <w:rFonts w:ascii="Calibri" w:hAnsi="Calibri" w:cs="Calibri"/>
          <w:sz w:val="24"/>
          <w:szCs w:val="24"/>
        </w:rPr>
        <w:t>Bloque B — Vincular variables al diagrama (25 min)</w:t>
      </w:r>
    </w:p>
    <w:p w:rsidRPr="00FD03CB" w:rsidR="00FD03CB" w:rsidP="00FD03CB" w:rsidRDefault="00FD03CB" w14:paraId="2860D70C" w14:textId="77777777">
      <w:pPr>
        <w:pStyle w:val="NormalWeb"/>
        <w:rPr>
          <w:rFonts w:ascii="Calibri" w:hAnsi="Calibri" w:cs="Calibri"/>
        </w:rPr>
      </w:pPr>
      <w:r w:rsidRPr="00FD03CB">
        <w:rPr>
          <w:rStyle w:val="Textoennegrita"/>
          <w:rFonts w:ascii="Calibri" w:hAnsi="Calibri" w:cs="Calibri"/>
        </w:rPr>
        <w:t>Propósito:</w:t>
      </w:r>
      <w:r w:rsidRPr="00FD03CB">
        <w:rPr>
          <w:rFonts w:ascii="Calibri" w:hAnsi="Calibri" w:cs="Calibri"/>
        </w:rPr>
        <w:t xml:space="preserve"> que el diagrama sea útil para medir y validar.</w:t>
      </w:r>
    </w:p>
    <w:p w:rsidRPr="00FD03CB" w:rsidR="00FD03CB" w:rsidP="00FD03CB" w:rsidRDefault="00FD03CB" w14:paraId="2626AA6C" w14:textId="77777777">
      <w:pPr>
        <w:pStyle w:val="NormalWeb"/>
        <w:rPr>
          <w:rFonts w:ascii="Calibri" w:hAnsi="Calibri" w:cs="Calibri"/>
        </w:rPr>
      </w:pPr>
      <w:r w:rsidRPr="00FD03CB">
        <w:rPr>
          <w:rStyle w:val="Textoennegrita"/>
          <w:rFonts w:ascii="Calibri" w:hAnsi="Calibri" w:cs="Calibri"/>
        </w:rPr>
        <w:t>Instrucción:</w:t>
      </w:r>
      <w:r w:rsidRPr="00FD03CB">
        <w:rPr>
          <w:rFonts w:ascii="Calibri" w:hAnsi="Calibri" w:cs="Calibri"/>
        </w:rPr>
        <w:t xml:space="preserve"> seleccionen 4 variables definidas en sesión 4 y escríbanlas junto al bloque correspondiente. Ejemplos recomendados:</w:t>
      </w:r>
    </w:p>
    <w:p w:rsidRPr="00FD03CB" w:rsidR="00FD03CB" w:rsidP="00440632" w:rsidRDefault="00FD03CB" w14:paraId="3464BA84" w14:textId="7777777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proofErr w:type="spellStart"/>
      <w:r w:rsidRPr="00FD03CB">
        <w:rPr>
          <w:rStyle w:val="Textoennegrita"/>
          <w:rFonts w:cs="Calibri"/>
          <w:sz w:val="24"/>
          <w:szCs w:val="24"/>
        </w:rPr>
        <w:t>Vtotal</w:t>
      </w:r>
      <w:proofErr w:type="spellEnd"/>
      <w:r w:rsidRPr="00FD03CB">
        <w:rPr>
          <w:rStyle w:val="Textoennegrita"/>
          <w:rFonts w:cs="Calibri"/>
          <w:sz w:val="24"/>
          <w:szCs w:val="24"/>
        </w:rPr>
        <w:t>/</w:t>
      </w:r>
      <w:proofErr w:type="spellStart"/>
      <w:r w:rsidRPr="00FD03CB">
        <w:rPr>
          <w:rStyle w:val="Textoennegrita"/>
          <w:rFonts w:cs="Calibri"/>
          <w:sz w:val="24"/>
          <w:szCs w:val="24"/>
        </w:rPr>
        <w:t>Vcelda</w:t>
      </w:r>
      <w:proofErr w:type="spellEnd"/>
      <w:r w:rsidRPr="00FD03CB">
        <w:rPr>
          <w:rFonts w:cs="Calibri"/>
          <w:sz w:val="24"/>
          <w:szCs w:val="24"/>
        </w:rPr>
        <w:t xml:space="preserve"> → Potencia </w:t>
      </w:r>
    </w:p>
    <w:p w:rsidRPr="00FD03CB" w:rsidR="00FD03CB" w:rsidP="00440632" w:rsidRDefault="00FD03CB" w14:paraId="17542628" w14:textId="7777777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Distancia y giros (</w:t>
      </w:r>
      <w:proofErr w:type="spellStart"/>
      <w:r w:rsidRPr="00FD03CB">
        <w:rPr>
          <w:rStyle w:val="Textoennegrita"/>
          <w:rFonts w:cs="Calibri"/>
          <w:sz w:val="24"/>
          <w:szCs w:val="24"/>
        </w:rPr>
        <w:t>encoders</w:t>
      </w:r>
      <w:proofErr w:type="spellEnd"/>
      <w:r w:rsidRPr="00FD03CB">
        <w:rPr>
          <w:rStyle w:val="Textoennegrita"/>
          <w:rFonts w:cs="Calibri"/>
          <w:sz w:val="24"/>
          <w:szCs w:val="24"/>
        </w:rPr>
        <w:t>)</w:t>
      </w:r>
      <w:r w:rsidRPr="00FD03CB">
        <w:rPr>
          <w:rFonts w:cs="Calibri"/>
          <w:sz w:val="24"/>
          <w:szCs w:val="24"/>
        </w:rPr>
        <w:t xml:space="preserve"> → </w:t>
      </w:r>
      <w:proofErr w:type="spellStart"/>
      <w:r w:rsidRPr="00FD03CB">
        <w:rPr>
          <w:rFonts w:cs="Calibri"/>
          <w:sz w:val="24"/>
          <w:szCs w:val="24"/>
        </w:rPr>
        <w:t>Sensado</w:t>
      </w:r>
      <w:proofErr w:type="spellEnd"/>
      <w:r w:rsidRPr="00FD03CB">
        <w:rPr>
          <w:rFonts w:cs="Calibri"/>
          <w:sz w:val="24"/>
          <w:szCs w:val="24"/>
        </w:rPr>
        <w:t xml:space="preserve"> + Control + Datos </w:t>
      </w:r>
    </w:p>
    <w:p w:rsidRPr="00FD03CB" w:rsidR="00FD03CB" w:rsidP="00440632" w:rsidRDefault="00FD03CB" w14:paraId="12489BF5" w14:textId="7777777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Salidas de línea (conteo)</w:t>
      </w:r>
      <w:r w:rsidRPr="00FD03CB">
        <w:rPr>
          <w:rFonts w:cs="Calibri"/>
          <w:sz w:val="24"/>
          <w:szCs w:val="24"/>
        </w:rPr>
        <w:t xml:space="preserve"> → </w:t>
      </w:r>
      <w:proofErr w:type="spellStart"/>
      <w:r w:rsidRPr="00FD03CB">
        <w:rPr>
          <w:rFonts w:cs="Calibri"/>
          <w:sz w:val="24"/>
          <w:szCs w:val="24"/>
        </w:rPr>
        <w:t>Sensado</w:t>
      </w:r>
      <w:proofErr w:type="spellEnd"/>
      <w:r w:rsidRPr="00FD03CB">
        <w:rPr>
          <w:rFonts w:cs="Calibri"/>
          <w:sz w:val="24"/>
          <w:szCs w:val="24"/>
        </w:rPr>
        <w:t xml:space="preserve"> (TCRT500) + Control + Datos </w:t>
      </w:r>
    </w:p>
    <w:p w:rsidRPr="00FD03CB" w:rsidR="00FD03CB" w:rsidP="00440632" w:rsidRDefault="00FD03CB" w14:paraId="0693CE2A" w14:textId="7777777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Colisiones (conteo)</w:t>
      </w:r>
      <w:r w:rsidRPr="00FD03CB">
        <w:rPr>
          <w:rFonts w:cs="Calibri"/>
          <w:sz w:val="24"/>
          <w:szCs w:val="24"/>
        </w:rPr>
        <w:t xml:space="preserve"> → </w:t>
      </w:r>
      <w:proofErr w:type="spellStart"/>
      <w:r w:rsidRPr="00FD03CB">
        <w:rPr>
          <w:rFonts w:cs="Calibri"/>
          <w:sz w:val="24"/>
          <w:szCs w:val="24"/>
        </w:rPr>
        <w:t>Sensado</w:t>
      </w:r>
      <w:proofErr w:type="spellEnd"/>
      <w:r w:rsidRPr="00FD03CB">
        <w:rPr>
          <w:rFonts w:cs="Calibri"/>
          <w:sz w:val="24"/>
          <w:szCs w:val="24"/>
        </w:rPr>
        <w:t xml:space="preserve">/Control + Datos </w:t>
      </w:r>
    </w:p>
    <w:p w:rsidRPr="00FD03CB" w:rsidR="00FD03CB" w:rsidP="00440632" w:rsidRDefault="00FD03CB" w14:paraId="6F58D1A9" w14:textId="7777777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Paradas correctas (conteo)</w:t>
      </w:r>
      <w:r w:rsidRPr="00FD03CB">
        <w:rPr>
          <w:rFonts w:cs="Calibri"/>
          <w:sz w:val="24"/>
          <w:szCs w:val="24"/>
        </w:rPr>
        <w:t xml:space="preserve"> → Control + Datos </w:t>
      </w:r>
    </w:p>
    <w:p w:rsidRPr="00FD03CB" w:rsidR="00FD03CB" w:rsidP="00FD03CB" w:rsidRDefault="00FD03CB" w14:paraId="3D702746" w14:textId="77777777">
      <w:pPr>
        <w:pStyle w:val="NormalWeb"/>
        <w:rPr>
          <w:rFonts w:ascii="Calibri" w:hAnsi="Calibri" w:cs="Calibri"/>
        </w:rPr>
      </w:pPr>
      <w:r w:rsidRPr="00FD03CB">
        <w:rPr>
          <w:rFonts w:ascii="Calibri" w:hAnsi="Calibri" w:cs="Calibri"/>
        </w:rPr>
        <w:t>Para cada variable, agreguen 2 cosas (una palabra o frase corta):</w:t>
      </w:r>
    </w:p>
    <w:p w:rsidRPr="00FD03CB" w:rsidR="00FD03CB" w:rsidP="00440632" w:rsidRDefault="00FD03CB" w14:paraId="129F6B0B" w14:textId="7777777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Cómo se mide:</w:t>
      </w:r>
      <w:r w:rsidRPr="00FD03CB">
        <w:rPr>
          <w:rFonts w:cs="Calibri"/>
          <w:sz w:val="24"/>
          <w:szCs w:val="24"/>
        </w:rPr>
        <w:t xml:space="preserve"> </w:t>
      </w:r>
      <w:proofErr w:type="spellStart"/>
      <w:r w:rsidRPr="00FD03CB">
        <w:rPr>
          <w:rFonts w:cs="Calibri"/>
          <w:sz w:val="24"/>
          <w:szCs w:val="24"/>
        </w:rPr>
        <w:t>encoder</w:t>
      </w:r>
      <w:proofErr w:type="spellEnd"/>
      <w:r w:rsidRPr="00FD03CB">
        <w:rPr>
          <w:rFonts w:cs="Calibri"/>
          <w:sz w:val="24"/>
          <w:szCs w:val="24"/>
        </w:rPr>
        <w:t xml:space="preserve"> / observación / </w:t>
      </w:r>
      <w:proofErr w:type="spellStart"/>
      <w:r w:rsidRPr="00FD03CB">
        <w:rPr>
          <w:rFonts w:cs="Calibri"/>
          <w:sz w:val="24"/>
          <w:szCs w:val="24"/>
        </w:rPr>
        <w:t>buzzer</w:t>
      </w:r>
      <w:proofErr w:type="spellEnd"/>
      <w:r w:rsidRPr="00FD03CB">
        <w:rPr>
          <w:rFonts w:cs="Calibri"/>
          <w:sz w:val="24"/>
          <w:szCs w:val="24"/>
        </w:rPr>
        <w:t xml:space="preserve"> / multímetro / cronómetro </w:t>
      </w:r>
    </w:p>
    <w:p w:rsidRPr="00FD03CB" w:rsidR="00FD03CB" w:rsidP="00440632" w:rsidRDefault="00FD03CB" w14:paraId="08DA4AD5" w14:textId="7777777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Style w:val="Textoennegrita"/>
          <w:rFonts w:cs="Calibri"/>
          <w:sz w:val="24"/>
          <w:szCs w:val="24"/>
        </w:rPr>
        <w:t>Qué evidencia queda:</w:t>
      </w:r>
      <w:r w:rsidRPr="00FD03CB">
        <w:rPr>
          <w:rFonts w:cs="Calibri"/>
          <w:sz w:val="24"/>
          <w:szCs w:val="24"/>
        </w:rPr>
        <w:t xml:space="preserve"> tabla/bitácora/Excel + video/foto (según aplique) </w:t>
      </w:r>
    </w:p>
    <w:p w:rsidRPr="00FD03CB" w:rsidR="00FD03CB" w:rsidP="00FD03CB" w:rsidRDefault="00FD03CB" w14:paraId="39758BF2" w14:textId="77777777">
      <w:pPr>
        <w:pStyle w:val="NormalWeb"/>
        <w:rPr>
          <w:rFonts w:ascii="Calibri" w:hAnsi="Calibri" w:cs="Calibri"/>
        </w:rPr>
      </w:pPr>
      <w:r w:rsidRPr="00FD03CB">
        <w:rPr>
          <w:rStyle w:val="Textoennegrita"/>
          <w:rFonts w:ascii="Calibri" w:hAnsi="Calibri" w:cs="Calibri"/>
        </w:rPr>
        <w:t>Salida CON:</w:t>
      </w:r>
      <w:r w:rsidRPr="00FD03CB">
        <w:rPr>
          <w:rFonts w:ascii="Calibri" w:hAnsi="Calibri" w:cs="Calibri"/>
        </w:rPr>
        <w:t xml:space="preserve"> diagrama con variables asociadas (foto clara).</w:t>
      </w:r>
    </w:p>
    <w:p w:rsidRPr="00FD03CB" w:rsidR="00FD03CB" w:rsidP="00FD03CB" w:rsidRDefault="00FD03CB" w14:paraId="6D869016" w14:textId="77777777">
      <w:pPr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pict w14:anchorId="6655D8A9">
          <v:rect id="_x0000_i1029" style="width:0;height:1.5pt" o:hr="t" o:hrstd="t" o:hralign="center" fillcolor="#a0a0a0" stroked="f"/>
        </w:pict>
      </w:r>
    </w:p>
    <w:p w:rsidRPr="00FD03CB" w:rsidR="00FD03CB" w:rsidP="00FD03CB" w:rsidRDefault="00FD03CB" w14:paraId="5E529FA4" w14:textId="77777777">
      <w:pPr>
        <w:pStyle w:val="Ttulo4"/>
        <w:rPr>
          <w:rFonts w:ascii="Calibri" w:hAnsi="Calibri" w:cs="Calibri"/>
          <w:sz w:val="24"/>
          <w:szCs w:val="24"/>
        </w:rPr>
      </w:pPr>
      <w:r w:rsidRPr="00FD03CB">
        <w:rPr>
          <w:rFonts w:ascii="Calibri" w:hAnsi="Calibri" w:cs="Calibri"/>
          <w:sz w:val="24"/>
          <w:szCs w:val="24"/>
        </w:rPr>
        <w:t xml:space="preserve">Bloque C — </w:t>
      </w:r>
      <w:proofErr w:type="spellStart"/>
      <w:r w:rsidRPr="00FD03CB">
        <w:rPr>
          <w:rFonts w:ascii="Calibri" w:hAnsi="Calibri" w:cs="Calibri"/>
          <w:sz w:val="24"/>
          <w:szCs w:val="24"/>
        </w:rPr>
        <w:t>Checklist</w:t>
      </w:r>
      <w:proofErr w:type="spellEnd"/>
      <w:r w:rsidRPr="00FD03CB">
        <w:rPr>
          <w:rFonts w:ascii="Calibri" w:hAnsi="Calibri" w:cs="Calibri"/>
          <w:sz w:val="24"/>
          <w:szCs w:val="24"/>
        </w:rPr>
        <w:t xml:space="preserve"> de coherencia del sistema (13 min)</w:t>
      </w:r>
    </w:p>
    <w:p w:rsidRPr="00FD03CB" w:rsidR="00FD03CB" w:rsidP="00FD03CB" w:rsidRDefault="00FD03CB" w14:paraId="22C335F7" w14:textId="77777777">
      <w:pPr>
        <w:pStyle w:val="NormalWeb"/>
        <w:rPr>
          <w:rFonts w:ascii="Calibri" w:hAnsi="Calibri" w:cs="Calibri"/>
        </w:rPr>
      </w:pPr>
      <w:r w:rsidRPr="00FD03CB">
        <w:rPr>
          <w:rFonts w:ascii="Calibri" w:hAnsi="Calibri" w:cs="Calibri"/>
        </w:rPr>
        <w:t>Marcar Sí/No en la bitácora:</w:t>
      </w:r>
    </w:p>
    <w:p w:rsidRPr="00FD03CB" w:rsidR="00FD03CB" w:rsidP="00440632" w:rsidRDefault="00FD03CB" w14:paraId="35FA00F9" w14:textId="5EAE4F32">
      <w:pPr>
        <w:pStyle w:val="task-list-item"/>
        <w:numPr>
          <w:ilvl w:val="0"/>
          <w:numId w:val="29"/>
        </w:numPr>
        <w:rPr>
          <w:rFonts w:ascii="Calibri" w:hAnsi="Calibri" w:cs="Calibri"/>
        </w:rPr>
      </w:pPr>
      <w:r w:rsidRPr="00FD03CB">
        <w:rPr>
          <w:rFonts w:ascii="Calibri" w:hAnsi="Calibri" w:cs="Calibri"/>
        </w:rPr>
        <w:object w:dxaOrig="225" w:dyaOrig="225" w14:anchorId="0665CB27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55" style="width:18pt;height:15.6pt" o:ole="" type="#_x0000_t75">
            <v:imagedata o:title="" r:id="rId11"/>
          </v:shape>
          <w:control w:name="DefaultOcxName" w:shapeid="_x0000_i1055" r:id="rId12"/>
        </w:object>
      </w:r>
      <w:r w:rsidRPr="00FD03CB">
        <w:rPr>
          <w:rFonts w:ascii="Calibri" w:hAnsi="Calibri" w:cs="Calibri"/>
        </w:rPr>
        <w:t>¿Existe fuente de energía definida (</w:t>
      </w:r>
      <w:proofErr w:type="spellStart"/>
      <w:r w:rsidRPr="00FD03CB">
        <w:rPr>
          <w:rFonts w:ascii="Calibri" w:hAnsi="Calibri" w:cs="Calibri"/>
        </w:rPr>
        <w:t>LiPo</w:t>
      </w:r>
      <w:proofErr w:type="spellEnd"/>
      <w:r w:rsidRPr="00FD03CB">
        <w:rPr>
          <w:rFonts w:ascii="Calibri" w:hAnsi="Calibri" w:cs="Calibri"/>
        </w:rPr>
        <w:t xml:space="preserve"> 2S) y control de voltaje (</w:t>
      </w:r>
      <w:proofErr w:type="spellStart"/>
      <w:r w:rsidRPr="00FD03CB">
        <w:rPr>
          <w:rFonts w:ascii="Calibri" w:hAnsi="Calibri" w:cs="Calibri"/>
        </w:rPr>
        <w:t>buzzer</w:t>
      </w:r>
      <w:proofErr w:type="spellEnd"/>
      <w:r w:rsidRPr="00FD03CB">
        <w:rPr>
          <w:rFonts w:ascii="Calibri" w:hAnsi="Calibri" w:cs="Calibri"/>
        </w:rPr>
        <w:t xml:space="preserve"> + multímetro)? </w:t>
      </w:r>
    </w:p>
    <w:p w:rsidRPr="00FD03CB" w:rsidR="00FD03CB" w:rsidP="00440632" w:rsidRDefault="00FD03CB" w14:paraId="53042BCB" w14:textId="0CB5EC20">
      <w:pPr>
        <w:pStyle w:val="task-list-item"/>
        <w:numPr>
          <w:ilvl w:val="0"/>
          <w:numId w:val="29"/>
        </w:numPr>
        <w:rPr>
          <w:rFonts w:ascii="Calibri" w:hAnsi="Calibri" w:cs="Calibri"/>
        </w:rPr>
      </w:pPr>
      <w:r w:rsidRPr="00FD03CB">
        <w:rPr>
          <w:rFonts w:ascii="Calibri" w:hAnsi="Calibri" w:cs="Calibri"/>
        </w:rPr>
        <w:object w:dxaOrig="225" w:dyaOrig="225" w14:anchorId="0A2F3F09">
          <v:shape id="_x0000_i1054" style="width:18pt;height:15.6pt" o:ole="" type="#_x0000_t75">
            <v:imagedata o:title="" r:id="rId11"/>
          </v:shape>
          <w:control w:name="DefaultOcxName1" w:shapeid="_x0000_i1054" r:id="rId13"/>
        </w:object>
      </w:r>
      <w:r w:rsidRPr="00FD03CB">
        <w:rPr>
          <w:rFonts w:ascii="Calibri" w:hAnsi="Calibri" w:cs="Calibri"/>
        </w:rPr>
        <w:t xml:space="preserve">¿Arduino Mega está definido como “controlador”? </w:t>
      </w:r>
    </w:p>
    <w:p w:rsidRPr="00FD03CB" w:rsidR="00FD03CB" w:rsidP="00440632" w:rsidRDefault="00FD03CB" w14:paraId="6210F4B1" w14:textId="5924432C">
      <w:pPr>
        <w:pStyle w:val="task-list-item"/>
        <w:numPr>
          <w:ilvl w:val="0"/>
          <w:numId w:val="29"/>
        </w:numPr>
        <w:rPr>
          <w:rFonts w:ascii="Calibri" w:hAnsi="Calibri" w:cs="Calibri"/>
        </w:rPr>
      </w:pPr>
      <w:r w:rsidRPr="00FD03CB">
        <w:rPr>
          <w:rFonts w:ascii="Calibri" w:hAnsi="Calibri" w:cs="Calibri"/>
        </w:rPr>
        <w:object w:dxaOrig="225" w:dyaOrig="225" w14:anchorId="5191E1A8">
          <v:shape id="_x0000_i1053" style="width:18pt;height:15.6pt" o:ole="" type="#_x0000_t75">
            <v:imagedata o:title="" r:id="rId11"/>
          </v:shape>
          <w:control w:name="DefaultOcxName2" w:shapeid="_x0000_i1053" r:id="rId14"/>
        </w:object>
      </w:r>
      <w:r w:rsidRPr="00FD03CB">
        <w:rPr>
          <w:rFonts w:ascii="Calibri" w:hAnsi="Calibri" w:cs="Calibri"/>
        </w:rPr>
        <w:t xml:space="preserve">¿Motores están asociados a un driver (L293D) en actuadores/control? </w:t>
      </w:r>
    </w:p>
    <w:p w:rsidRPr="00FD03CB" w:rsidR="00FD03CB" w:rsidP="00440632" w:rsidRDefault="00FD03CB" w14:paraId="3F88245C" w14:textId="28C38760">
      <w:pPr>
        <w:pStyle w:val="task-list-item"/>
        <w:numPr>
          <w:ilvl w:val="0"/>
          <w:numId w:val="29"/>
        </w:numPr>
        <w:rPr>
          <w:rFonts w:ascii="Calibri" w:hAnsi="Calibri" w:cs="Calibri"/>
        </w:rPr>
      </w:pPr>
      <w:r w:rsidRPr="00FD03CB">
        <w:rPr>
          <w:rFonts w:ascii="Calibri" w:hAnsi="Calibri" w:cs="Calibri"/>
        </w:rPr>
        <w:object w:dxaOrig="225" w:dyaOrig="225" w14:anchorId="648ADC5F">
          <v:shape id="_x0000_i1052" style="width:18pt;height:15.6pt" o:ole="" type="#_x0000_t75">
            <v:imagedata o:title="" r:id="rId11"/>
          </v:shape>
          <w:control w:name="DefaultOcxName3" w:shapeid="_x0000_i1052" r:id="rId15"/>
        </w:object>
      </w:r>
      <w:r w:rsidRPr="00FD03CB">
        <w:rPr>
          <w:rFonts w:ascii="Calibri" w:hAnsi="Calibri" w:cs="Calibri"/>
        </w:rPr>
        <w:t xml:space="preserve">¿Sensores mínimos están representados (línea, obstáculo, distancia, </w:t>
      </w:r>
      <w:proofErr w:type="spellStart"/>
      <w:r w:rsidRPr="00FD03CB">
        <w:rPr>
          <w:rFonts w:ascii="Calibri" w:hAnsi="Calibri" w:cs="Calibri"/>
        </w:rPr>
        <w:t>encoders</w:t>
      </w:r>
      <w:proofErr w:type="spellEnd"/>
      <w:r w:rsidRPr="00FD03CB">
        <w:rPr>
          <w:rFonts w:ascii="Calibri" w:hAnsi="Calibri" w:cs="Calibri"/>
        </w:rPr>
        <w:t xml:space="preserve">)? </w:t>
      </w:r>
    </w:p>
    <w:p w:rsidRPr="00FD03CB" w:rsidR="00FD03CB" w:rsidP="00440632" w:rsidRDefault="00FD03CB" w14:paraId="64E7B323" w14:textId="36AD3F15">
      <w:pPr>
        <w:pStyle w:val="task-list-item"/>
        <w:numPr>
          <w:ilvl w:val="0"/>
          <w:numId w:val="29"/>
        </w:numPr>
        <w:rPr>
          <w:rFonts w:ascii="Calibri" w:hAnsi="Calibri" w:cs="Calibri"/>
        </w:rPr>
      </w:pPr>
      <w:r w:rsidRPr="00FD03CB">
        <w:rPr>
          <w:rFonts w:ascii="Calibri" w:hAnsi="Calibri" w:cs="Calibri"/>
        </w:rPr>
        <w:object w:dxaOrig="225" w:dyaOrig="225" w14:anchorId="3E350965">
          <v:shape id="_x0000_i1051" style="width:18pt;height:15.6pt" o:ole="" type="#_x0000_t75">
            <v:imagedata o:title="" r:id="rId11"/>
          </v:shape>
          <w:control w:name="DefaultOcxName4" w:shapeid="_x0000_i1051" r:id="rId16"/>
        </w:object>
      </w:r>
      <w:r w:rsidRPr="00FD03CB">
        <w:rPr>
          <w:rFonts w:ascii="Calibri" w:hAnsi="Calibri" w:cs="Calibri"/>
        </w:rPr>
        <w:t xml:space="preserve">¿Comunicación BT + app está en el diagrama? </w:t>
      </w:r>
    </w:p>
    <w:p w:rsidRPr="00FD03CB" w:rsidR="00FD03CB" w:rsidP="00440632" w:rsidRDefault="00FD03CB" w14:paraId="27D03E20" w14:textId="1A536875">
      <w:pPr>
        <w:pStyle w:val="task-list-item"/>
        <w:numPr>
          <w:ilvl w:val="0"/>
          <w:numId w:val="29"/>
        </w:numPr>
        <w:rPr>
          <w:rFonts w:ascii="Calibri" w:hAnsi="Calibri" w:cs="Calibri"/>
        </w:rPr>
      </w:pPr>
      <w:r w:rsidRPr="00FD03CB">
        <w:rPr>
          <w:rFonts w:ascii="Calibri" w:hAnsi="Calibri" w:cs="Calibri"/>
        </w:rPr>
        <w:object w:dxaOrig="225" w:dyaOrig="225" w14:anchorId="13B63C37">
          <v:shape id="_x0000_i1050" style="width:18pt;height:15.6pt" o:ole="" type="#_x0000_t75">
            <v:imagedata o:title="" r:id="rId11"/>
          </v:shape>
          <w:control w:name="DefaultOcxName5" w:shapeid="_x0000_i1050" r:id="rId17"/>
        </w:object>
      </w:r>
      <w:r w:rsidRPr="00FD03CB">
        <w:rPr>
          <w:rFonts w:ascii="Calibri" w:hAnsi="Calibri" w:cs="Calibri"/>
        </w:rPr>
        <w:t xml:space="preserve">¿Existe bloque de Datos/Registro (bitácora/Excel)? </w:t>
      </w:r>
    </w:p>
    <w:p w:rsidRPr="00FD03CB" w:rsidR="00FD03CB" w:rsidP="00440632" w:rsidRDefault="00FD03CB" w14:paraId="7AEC277D" w14:textId="56B4181F">
      <w:pPr>
        <w:pStyle w:val="task-list-item"/>
        <w:numPr>
          <w:ilvl w:val="0"/>
          <w:numId w:val="29"/>
        </w:numPr>
        <w:rPr>
          <w:rFonts w:ascii="Calibri" w:hAnsi="Calibri" w:cs="Calibri"/>
        </w:rPr>
      </w:pPr>
      <w:r w:rsidRPr="00FD03CB">
        <w:rPr>
          <w:rFonts w:ascii="Calibri" w:hAnsi="Calibri" w:cs="Calibri"/>
        </w:rPr>
        <w:object w:dxaOrig="225" w:dyaOrig="225" w14:anchorId="5130B942">
          <v:shape id="_x0000_i1049" style="width:18pt;height:15.6pt" o:ole="" type="#_x0000_t75">
            <v:imagedata o:title="" r:id="rId11"/>
          </v:shape>
          <w:control w:name="DefaultOcxName6" w:shapeid="_x0000_i1049" r:id="rId18"/>
        </w:object>
      </w:r>
      <w:r w:rsidRPr="00FD03CB">
        <w:rPr>
          <w:rFonts w:ascii="Calibri" w:hAnsi="Calibri" w:cs="Calibri"/>
        </w:rPr>
        <w:t xml:space="preserve">¿Las flechas distinguen energía vs señales? </w:t>
      </w:r>
    </w:p>
    <w:p w:rsidRPr="00FD03CB" w:rsidR="00FD03CB" w:rsidP="00440632" w:rsidRDefault="00FD03CB" w14:paraId="50B3ECC2" w14:textId="38ED9DC2">
      <w:pPr>
        <w:pStyle w:val="task-list-item"/>
        <w:numPr>
          <w:ilvl w:val="0"/>
          <w:numId w:val="29"/>
        </w:numPr>
        <w:rPr>
          <w:rFonts w:ascii="Calibri" w:hAnsi="Calibri" w:cs="Calibri"/>
        </w:rPr>
      </w:pPr>
      <w:r w:rsidRPr="00FD03CB">
        <w:rPr>
          <w:rFonts w:ascii="Calibri" w:hAnsi="Calibri" w:cs="Calibri"/>
        </w:rPr>
        <w:object w:dxaOrig="225" w:dyaOrig="225" w14:anchorId="55400A6B">
          <v:shape id="_x0000_i1048" style="width:18pt;height:15.6pt" o:ole="" type="#_x0000_t75">
            <v:imagedata o:title="" r:id="rId11"/>
          </v:shape>
          <w:control w:name="DefaultOcxName7" w:shapeid="_x0000_i1048" r:id="rId19"/>
        </w:object>
      </w:r>
      <w:r w:rsidRPr="00FD03CB">
        <w:rPr>
          <w:rFonts w:ascii="Calibri" w:hAnsi="Calibri" w:cs="Calibri"/>
        </w:rPr>
        <w:t xml:space="preserve">¿Las variables están ubicadas en bloques correctos? </w:t>
      </w:r>
    </w:p>
    <w:p w:rsidRPr="00FD03CB" w:rsidR="00FD03CB" w:rsidP="00FD03CB" w:rsidRDefault="00FD03CB" w14:paraId="218E9C2E" w14:textId="77777777">
      <w:pPr>
        <w:pStyle w:val="NormalWeb"/>
        <w:rPr>
          <w:rFonts w:ascii="Calibri" w:hAnsi="Calibri" w:cs="Calibri"/>
        </w:rPr>
      </w:pPr>
      <w:r w:rsidRPr="00FD03CB">
        <w:rPr>
          <w:rStyle w:val="Textoennegrita"/>
          <w:rFonts w:ascii="Calibri" w:hAnsi="Calibri" w:cs="Calibri"/>
        </w:rPr>
        <w:t>Salida CON:</w:t>
      </w:r>
      <w:r w:rsidRPr="00FD03CB">
        <w:rPr>
          <w:rFonts w:ascii="Calibri" w:hAnsi="Calibri" w:cs="Calibri"/>
        </w:rPr>
        <w:t xml:space="preserve"> </w:t>
      </w:r>
      <w:proofErr w:type="spellStart"/>
      <w:r w:rsidRPr="00FD03CB">
        <w:rPr>
          <w:rFonts w:ascii="Calibri" w:hAnsi="Calibri" w:cs="Calibri"/>
        </w:rPr>
        <w:t>checklist</w:t>
      </w:r>
      <w:proofErr w:type="spellEnd"/>
      <w:r w:rsidRPr="00FD03CB">
        <w:rPr>
          <w:rFonts w:ascii="Calibri" w:hAnsi="Calibri" w:cs="Calibri"/>
        </w:rPr>
        <w:t xml:space="preserve"> diligenciado.</w:t>
      </w:r>
    </w:p>
    <w:p w:rsidRPr="00FD03CB" w:rsidR="00FD03CB" w:rsidP="00FD03CB" w:rsidRDefault="00900C32" w14:paraId="5C5C9388" w14:textId="77777777">
      <w:pPr>
        <w:pStyle w:val="Ttulo3"/>
        <w:rPr>
          <w:rFonts w:ascii="Calibri" w:hAnsi="Calibri" w:cs="Calibri"/>
          <w:sz w:val="24"/>
          <w:szCs w:val="24"/>
          <w:lang w:eastAsia="es-CO"/>
        </w:rPr>
      </w:pPr>
      <w:r w:rsidRPr="006429BF">
        <w:rPr>
          <w:rFonts w:ascii="Calibri" w:hAnsi="Calibri" w:cs="Calibri"/>
          <w:sz w:val="24"/>
          <w:szCs w:val="24"/>
        </w:rPr>
        <w:t xml:space="preserve">3.4 </w:t>
      </w:r>
      <w:r w:rsidRPr="00FD03CB" w:rsidR="00FD03CB">
        <w:rPr>
          <w:rFonts w:ascii="Calibri" w:hAnsi="Calibri" w:cs="Calibri"/>
          <w:sz w:val="24"/>
          <w:szCs w:val="24"/>
        </w:rPr>
        <w:t>Actividades de transferencia del conocimiento (10 min)</w:t>
      </w:r>
    </w:p>
    <w:p w:rsidRPr="00FD03CB" w:rsidR="00FD03CB" w:rsidP="00FD03CB" w:rsidRDefault="00FD03CB" w14:paraId="6694B606" w14:textId="77777777">
      <w:pPr>
        <w:pStyle w:val="NormalWeb"/>
        <w:rPr>
          <w:rFonts w:ascii="Calibri" w:hAnsi="Calibri" w:cs="Calibri"/>
        </w:rPr>
      </w:pPr>
      <w:r w:rsidRPr="00FD03CB">
        <w:rPr>
          <w:rStyle w:val="Textoennegrita"/>
          <w:rFonts w:ascii="Calibri" w:hAnsi="Calibri" w:cs="Calibri"/>
        </w:rPr>
        <w:t>Socialización corta (2–3 equipos):</w:t>
      </w:r>
    </w:p>
    <w:p w:rsidRPr="00FD03CB" w:rsidR="00FD03CB" w:rsidP="00440632" w:rsidRDefault="00FD03CB" w14:paraId="7217FA6A" w14:textId="7777777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Explicar con el dedo el recorrido de </w:t>
      </w:r>
      <w:r w:rsidRPr="00FD03CB">
        <w:rPr>
          <w:rStyle w:val="Textoennegrita"/>
          <w:rFonts w:cs="Calibri"/>
          <w:sz w:val="24"/>
          <w:szCs w:val="24"/>
        </w:rPr>
        <w:t>energía</w:t>
      </w:r>
      <w:r w:rsidRPr="00FD03CB">
        <w:rPr>
          <w:rFonts w:cs="Calibri"/>
          <w:sz w:val="24"/>
          <w:szCs w:val="24"/>
        </w:rPr>
        <w:t xml:space="preserve"> (batería → motores) </w:t>
      </w:r>
    </w:p>
    <w:p w:rsidRPr="00FD03CB" w:rsidR="00FD03CB" w:rsidP="00440632" w:rsidRDefault="00FD03CB" w14:paraId="1CEEA67A" w14:textId="7777777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Explicar el recorrido de </w:t>
      </w:r>
      <w:r w:rsidRPr="00FD03CB">
        <w:rPr>
          <w:rStyle w:val="Textoennegrita"/>
          <w:rFonts w:cs="Calibri"/>
          <w:sz w:val="24"/>
          <w:szCs w:val="24"/>
        </w:rPr>
        <w:t>información</w:t>
      </w:r>
      <w:r w:rsidRPr="00FD03CB">
        <w:rPr>
          <w:rFonts w:cs="Calibri"/>
          <w:sz w:val="24"/>
          <w:szCs w:val="24"/>
        </w:rPr>
        <w:t xml:space="preserve"> (sensor/app → Arduino → acción) </w:t>
      </w:r>
    </w:p>
    <w:p w:rsidRPr="00FD03CB" w:rsidR="00FD03CB" w:rsidP="00FD03CB" w:rsidRDefault="00FD03CB" w14:paraId="0A755471" w14:textId="77777777">
      <w:pPr>
        <w:pStyle w:val="NormalWeb"/>
        <w:rPr>
          <w:rFonts w:ascii="Calibri" w:hAnsi="Calibri" w:cs="Calibri"/>
        </w:rPr>
      </w:pPr>
      <w:r w:rsidRPr="00FD03CB">
        <w:rPr>
          <w:rStyle w:val="Textoennegrita"/>
          <w:rFonts w:ascii="Calibri" w:hAnsi="Calibri" w:cs="Calibri"/>
        </w:rPr>
        <w:t>Preguntas de cierre (bitácora):</w:t>
      </w:r>
    </w:p>
    <w:p w:rsidRPr="00FD03CB" w:rsidR="00FD03CB" w:rsidP="00440632" w:rsidRDefault="00FD03CB" w14:paraId="5235166B" w14:textId="7777777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¿Qué bloque crees que será más difícil de hacer funcionar y por qué? </w:t>
      </w:r>
    </w:p>
    <w:p w:rsidRPr="00FD03CB" w:rsidR="00FD03CB" w:rsidP="00440632" w:rsidRDefault="00FD03CB" w14:paraId="59A9D685" w14:textId="7777777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Si el robot se mueve “raro”, ¿qué bloques revisarías primero? </w:t>
      </w:r>
    </w:p>
    <w:p w:rsidRPr="00FD03CB" w:rsidR="00FD03CB" w:rsidP="00FD03CB" w:rsidRDefault="00FD03CB" w14:paraId="63978960" w14:textId="77777777">
      <w:pPr>
        <w:spacing w:after="0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pict w14:anchorId="28478F98">
          <v:rect id="_x0000_i1076" style="width:0;height:1.5pt" o:hr="t" o:hrstd="t" o:hralign="center" fillcolor="#a0a0a0" stroked="f"/>
        </w:pict>
      </w:r>
    </w:p>
    <w:p w:rsidRPr="00FD03CB" w:rsidR="00FD03CB" w:rsidP="00FD03CB" w:rsidRDefault="00FD03CB" w14:paraId="477E18A4" w14:textId="77777777">
      <w:pPr>
        <w:pStyle w:val="Ttulo2"/>
        <w:rPr>
          <w:rFonts w:cs="Calibri"/>
          <w:sz w:val="24"/>
        </w:rPr>
      </w:pPr>
      <w:r w:rsidRPr="00FD03CB">
        <w:rPr>
          <w:rFonts w:cs="Calibri"/>
          <w:sz w:val="24"/>
        </w:rPr>
        <w:t>3. Recursos y materiales de formación</w:t>
      </w:r>
    </w:p>
    <w:p w:rsidRPr="00FD03CB" w:rsidR="00FD03CB" w:rsidP="00440632" w:rsidRDefault="00FD03CB" w14:paraId="4B843394" w14:textId="7777777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Bitácora A4 horizontal, marcadores/lápices </w:t>
      </w:r>
    </w:p>
    <w:p w:rsidRPr="00FD03CB" w:rsidR="00FD03CB" w:rsidP="00440632" w:rsidRDefault="00FD03CB" w14:paraId="29BB931A" w14:textId="7777777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Kit del equipo (como referencia visual, sin energizar) </w:t>
      </w:r>
    </w:p>
    <w:p w:rsidRPr="00FD03CB" w:rsidR="00FD03CB" w:rsidP="00440632" w:rsidRDefault="00FD03CB" w14:paraId="1C071A39" w14:textId="7777777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Plantilla opcional de bloques (si el facilitador la imprime) </w:t>
      </w:r>
    </w:p>
    <w:p w:rsidRPr="00FD03CB" w:rsidR="00FD03CB" w:rsidP="00440632" w:rsidRDefault="00FD03CB" w14:paraId="5785C503" w14:textId="7777777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 xml:space="preserve">PC (si hay) para digitalizar evidencias </w:t>
      </w:r>
    </w:p>
    <w:p w:rsidRPr="00FD03CB" w:rsidR="00FD03CB" w:rsidP="00440632" w:rsidRDefault="00FD03CB" w14:paraId="41E3E8CB" w14:textId="7777777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FD03CB">
        <w:rPr>
          <w:rFonts w:cs="Calibri"/>
          <w:sz w:val="24"/>
          <w:szCs w:val="24"/>
        </w:rPr>
        <w:t>Drive del equipo (para cargar CON/PROD)</w:t>
      </w:r>
    </w:p>
    <w:p w:rsidRPr="00AA0320" w:rsidR="006429BF" w:rsidP="00FD03CB" w:rsidRDefault="004D6EB7" w14:paraId="2B403BC4" w14:textId="5F669261">
      <w:pPr>
        <w:pStyle w:val="Ttulo3"/>
        <w:rPr>
          <w:rFonts w:ascii="Calibri" w:hAnsi="Calibri" w:cs="Calibri"/>
          <w:sz w:val="40"/>
          <w:szCs w:val="40"/>
        </w:rPr>
      </w:pPr>
      <w:r w:rsidRPr="00AA0320">
        <w:rPr>
          <w:rFonts w:ascii="Calibri" w:hAnsi="Calibri" w:cs="Calibri"/>
          <w:sz w:val="40"/>
          <w:szCs w:val="40"/>
        </w:rPr>
        <w:t>Actividad 2 (2 horas)</w:t>
      </w:r>
    </w:p>
    <w:p w:rsidRPr="00AA0320" w:rsidR="004D6EB7" w:rsidP="00440632" w:rsidRDefault="004D6EB7" w14:paraId="5EC49491" w14:textId="7408EBA6">
      <w:pPr>
        <w:pStyle w:val="Ttulo3"/>
        <w:numPr>
          <w:ilvl w:val="0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AA0320">
        <w:rPr>
          <w:rFonts w:ascii="Calibri" w:hAnsi="Calibri" w:cs="Calibri"/>
          <w:sz w:val="24"/>
          <w:szCs w:val="24"/>
        </w:rPr>
        <w:t>Presentación</w:t>
      </w:r>
    </w:p>
    <w:p w:rsidRPr="002929F6" w:rsidR="002929F6" w:rsidP="002929F6" w:rsidRDefault="002929F6" w14:paraId="5911D37E" w14:textId="77777777">
      <w:pPr>
        <w:pStyle w:val="Ttulo2"/>
        <w:jc w:val="both"/>
        <w:rPr>
          <w:rFonts w:cs="Calibri" w:eastAsiaTheme="minorEastAsia"/>
          <w:color w:val="auto"/>
          <w:sz w:val="24"/>
          <w:lang w:eastAsia="es-CO"/>
        </w:rPr>
      </w:pPr>
      <w:r w:rsidRPr="002929F6">
        <w:rPr>
          <w:rFonts w:cs="Calibri" w:eastAsiaTheme="minorEastAsia"/>
          <w:color w:val="auto"/>
          <w:sz w:val="24"/>
          <w:lang w:eastAsia="es-CO"/>
        </w:rPr>
        <w:t xml:space="preserve">Un diagrama por bloques muestra “qué partes hay”. El </w:t>
      </w:r>
      <w:proofErr w:type="spellStart"/>
      <w:r w:rsidRPr="002929F6">
        <w:rPr>
          <w:rFonts w:cs="Calibri" w:eastAsiaTheme="minorEastAsia"/>
          <w:color w:val="auto"/>
          <w:sz w:val="24"/>
          <w:lang w:eastAsia="es-CO"/>
        </w:rPr>
        <w:t>pinmap</w:t>
      </w:r>
      <w:proofErr w:type="spellEnd"/>
      <w:r w:rsidRPr="002929F6">
        <w:rPr>
          <w:rFonts w:cs="Calibri" w:eastAsiaTheme="minorEastAsia"/>
          <w:color w:val="auto"/>
          <w:sz w:val="24"/>
          <w:lang w:eastAsia="es-CO"/>
        </w:rPr>
        <w:t xml:space="preserve"> responde otra pregunta: ¿en qué pines se conecta cada cosa?</w:t>
      </w:r>
    </w:p>
    <w:p w:rsidR="00440632" w:rsidP="002929F6" w:rsidRDefault="002929F6" w14:paraId="19BE1AC3" w14:textId="77777777">
      <w:pPr>
        <w:pStyle w:val="Ttulo2"/>
        <w:jc w:val="both"/>
        <w:rPr>
          <w:rFonts w:cs="Calibri" w:eastAsiaTheme="minorEastAsia"/>
          <w:color w:val="auto"/>
          <w:sz w:val="24"/>
          <w:lang w:eastAsia="es-CO"/>
        </w:rPr>
      </w:pPr>
      <w:r w:rsidRPr="002929F6">
        <w:rPr>
          <w:rFonts w:cs="Calibri" w:eastAsiaTheme="minorEastAsia"/>
          <w:color w:val="auto"/>
          <w:sz w:val="24"/>
          <w:lang w:eastAsia="es-CO"/>
        </w:rPr>
        <w:t xml:space="preserve">Si el </w:t>
      </w:r>
      <w:proofErr w:type="spellStart"/>
      <w:r w:rsidRPr="002929F6">
        <w:rPr>
          <w:rFonts w:cs="Calibri" w:eastAsiaTheme="minorEastAsia"/>
          <w:color w:val="auto"/>
          <w:sz w:val="24"/>
          <w:lang w:eastAsia="es-CO"/>
        </w:rPr>
        <w:t>pinmap</w:t>
      </w:r>
      <w:proofErr w:type="spellEnd"/>
      <w:r w:rsidRPr="002929F6">
        <w:rPr>
          <w:rFonts w:cs="Calibri" w:eastAsiaTheme="minorEastAsia"/>
          <w:color w:val="auto"/>
          <w:sz w:val="24"/>
          <w:lang w:eastAsia="es-CO"/>
        </w:rPr>
        <w:t xml:space="preserve"> se define tarde o sin método, aparecen conflictos (pines repetidos, módulos que no funcionan, o cambios de último minuto). En esta sesión cada equipo construye un </w:t>
      </w:r>
      <w:proofErr w:type="spellStart"/>
      <w:r w:rsidRPr="002929F6">
        <w:rPr>
          <w:rFonts w:cs="Calibri" w:eastAsiaTheme="minorEastAsia"/>
          <w:color w:val="auto"/>
          <w:sz w:val="24"/>
          <w:lang w:eastAsia="es-CO"/>
        </w:rPr>
        <w:t>pinmap</w:t>
      </w:r>
      <w:proofErr w:type="spellEnd"/>
      <w:r w:rsidRPr="002929F6">
        <w:rPr>
          <w:rFonts w:cs="Calibri" w:eastAsiaTheme="minorEastAsia"/>
          <w:color w:val="auto"/>
          <w:sz w:val="24"/>
          <w:lang w:eastAsia="es-CO"/>
        </w:rPr>
        <w:t xml:space="preserve"> preliminar coherente con el Centinela (Arduino Mega + L293D + sensores + HC-05), sin entrar aún a cableado físico.</w:t>
      </w:r>
    </w:p>
    <w:p w:rsidRPr="00440632" w:rsidR="004D6EB7" w:rsidP="00440632" w:rsidRDefault="004D6EB7" w14:paraId="694A5B36" w14:textId="518295EA">
      <w:pPr>
        <w:pStyle w:val="Ttulo3"/>
        <w:ind w:left="720"/>
        <w:jc w:val="both"/>
        <w:rPr>
          <w:rFonts w:ascii="Calibri" w:hAnsi="Calibri" w:cs="Calibri"/>
          <w:b w:val="0"/>
          <w:bCs w:val="0"/>
          <w:sz w:val="24"/>
        </w:rPr>
      </w:pPr>
      <w:r w:rsidRPr="00440632">
        <w:rPr>
          <w:rFonts w:ascii="Calibri" w:hAnsi="Calibri" w:cs="Calibri"/>
          <w:sz w:val="24"/>
        </w:rPr>
        <w:t>2. Formulación de actividades de aprendizaje</w:t>
      </w:r>
    </w:p>
    <w:p w:rsidRPr="00AA0320" w:rsidR="00AA0320" w:rsidP="00AA0320" w:rsidRDefault="00440632" w14:paraId="50774C58" w14:textId="70F70AA2">
      <w:pPr>
        <w:pStyle w:val="Ttulo3"/>
        <w:rPr>
          <w:rFonts w:ascii="Calibri" w:hAnsi="Calibri" w:cs="Calibri"/>
          <w:sz w:val="24"/>
          <w:szCs w:val="24"/>
          <w:lang w:eastAsia="es-CO"/>
        </w:rPr>
      </w:pPr>
      <w:r>
        <w:rPr>
          <w:rFonts w:ascii="Calibri" w:hAnsi="Calibri" w:cs="Calibri"/>
          <w:sz w:val="24"/>
          <w:szCs w:val="24"/>
        </w:rPr>
        <w:t>2.</w:t>
      </w:r>
      <w:r w:rsidRPr="00AA0320" w:rsidR="00AA0320">
        <w:rPr>
          <w:rFonts w:ascii="Calibri" w:hAnsi="Calibri" w:cs="Calibri"/>
          <w:sz w:val="24"/>
          <w:szCs w:val="24"/>
        </w:rPr>
        <w:t>1 Actividades de reflexión inicial (8 min)</w:t>
      </w:r>
    </w:p>
    <w:p w:rsidRPr="00440632" w:rsidR="00440632" w:rsidP="00440632" w:rsidRDefault="00440632" w14:paraId="1F32C2D9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b/>
          <w:bCs/>
          <w:sz w:val="24"/>
          <w:szCs w:val="24"/>
          <w:lang w:eastAsia="es-CO"/>
        </w:rPr>
        <w:t>Activador cognitivo (no evaluado): “El pin que ya estaba ocupado” (8 min)</w:t>
      </w:r>
      <w:r w:rsidRPr="00440632">
        <w:rPr>
          <w:rFonts w:eastAsia="Times New Roman" w:cs="Calibri"/>
          <w:sz w:val="24"/>
          <w:szCs w:val="24"/>
          <w:lang w:eastAsia="es-CO"/>
        </w:rPr>
        <w:br/>
      </w:r>
      <w:r w:rsidRPr="00440632">
        <w:rPr>
          <w:rFonts w:eastAsia="Times New Roman" w:cs="Calibri"/>
          <w:sz w:val="24"/>
          <w:szCs w:val="24"/>
          <w:lang w:eastAsia="es-CO"/>
        </w:rPr>
        <w:t>En equipo, respondan en la bitácora (una frase por punto):</w:t>
      </w:r>
    </w:p>
    <w:p w:rsidRPr="00440632" w:rsidR="00440632" w:rsidP="00440632" w:rsidRDefault="00440632" w14:paraId="7969AF3C" w14:textId="7777777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sz w:val="24"/>
          <w:szCs w:val="24"/>
          <w:lang w:eastAsia="es-CO"/>
        </w:rPr>
        <w:t xml:space="preserve">¿Qué puede pasar si conecto </w:t>
      </w:r>
      <w:r w:rsidRPr="00440632">
        <w:rPr>
          <w:rFonts w:eastAsia="Times New Roman" w:cs="Calibri"/>
          <w:b/>
          <w:bCs/>
          <w:sz w:val="24"/>
          <w:szCs w:val="24"/>
          <w:lang w:eastAsia="es-CO"/>
        </w:rPr>
        <w:t>dos cosas al mismo pin</w:t>
      </w:r>
      <w:r w:rsidRPr="00440632">
        <w:rPr>
          <w:rFonts w:eastAsia="Times New Roman" w:cs="Calibri"/>
          <w:sz w:val="24"/>
          <w:szCs w:val="24"/>
          <w:lang w:eastAsia="es-CO"/>
        </w:rPr>
        <w:t xml:space="preserve">? </w:t>
      </w:r>
    </w:p>
    <w:p w:rsidRPr="00440632" w:rsidR="00440632" w:rsidP="00440632" w:rsidRDefault="00440632" w14:paraId="667477AC" w14:textId="7777777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sz w:val="24"/>
          <w:szCs w:val="24"/>
          <w:lang w:eastAsia="es-CO"/>
        </w:rPr>
        <w:t xml:space="preserve">¿Qué es peor: cambiar el </w:t>
      </w:r>
      <w:proofErr w:type="spellStart"/>
      <w:r w:rsidRPr="00440632">
        <w:rPr>
          <w:rFonts w:eastAsia="Times New Roman" w:cs="Calibri"/>
          <w:sz w:val="24"/>
          <w:szCs w:val="24"/>
          <w:lang w:eastAsia="es-CO"/>
        </w:rPr>
        <w:t>pinmap</w:t>
      </w:r>
      <w:proofErr w:type="spellEnd"/>
      <w:r w:rsidRPr="00440632">
        <w:rPr>
          <w:rFonts w:eastAsia="Times New Roman" w:cs="Calibri"/>
          <w:sz w:val="24"/>
          <w:szCs w:val="24"/>
          <w:lang w:eastAsia="es-CO"/>
        </w:rPr>
        <w:t xml:space="preserve"> </w:t>
      </w:r>
      <w:r w:rsidRPr="00440632">
        <w:rPr>
          <w:rFonts w:eastAsia="Times New Roman" w:cs="Calibri"/>
          <w:b/>
          <w:bCs/>
          <w:sz w:val="24"/>
          <w:szCs w:val="24"/>
          <w:lang w:eastAsia="es-CO"/>
        </w:rPr>
        <w:t>antes</w:t>
      </w:r>
      <w:r w:rsidRPr="00440632">
        <w:rPr>
          <w:rFonts w:eastAsia="Times New Roman" w:cs="Calibri"/>
          <w:sz w:val="24"/>
          <w:szCs w:val="24"/>
          <w:lang w:eastAsia="es-CO"/>
        </w:rPr>
        <w:t xml:space="preserve"> de montar o </w:t>
      </w:r>
      <w:r w:rsidRPr="00440632">
        <w:rPr>
          <w:rFonts w:eastAsia="Times New Roman" w:cs="Calibri"/>
          <w:b/>
          <w:bCs/>
          <w:sz w:val="24"/>
          <w:szCs w:val="24"/>
          <w:lang w:eastAsia="es-CO"/>
        </w:rPr>
        <w:t>después</w:t>
      </w:r>
      <w:r w:rsidRPr="00440632">
        <w:rPr>
          <w:rFonts w:eastAsia="Times New Roman" w:cs="Calibri"/>
          <w:sz w:val="24"/>
          <w:szCs w:val="24"/>
          <w:lang w:eastAsia="es-CO"/>
        </w:rPr>
        <w:t xml:space="preserve"> de montar? ¿por qué? </w:t>
      </w:r>
    </w:p>
    <w:p w:rsidRPr="00440632" w:rsidR="00440632" w:rsidP="00440632" w:rsidRDefault="00440632" w14:paraId="1D1FEA76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sz w:val="24"/>
          <w:szCs w:val="24"/>
          <w:lang w:eastAsia="es-CO"/>
        </w:rPr>
        <w:t>Cierre del facilitador (1 frase):</w:t>
      </w:r>
      <w:r w:rsidRPr="00440632">
        <w:rPr>
          <w:rFonts w:eastAsia="Times New Roman" w:cs="Calibri"/>
          <w:sz w:val="24"/>
          <w:szCs w:val="24"/>
          <w:lang w:eastAsia="es-CO"/>
        </w:rPr>
        <w:br/>
      </w:r>
      <w:r w:rsidRPr="00440632">
        <w:rPr>
          <w:rFonts w:eastAsia="Times New Roman" w:cs="Calibri"/>
          <w:sz w:val="24"/>
          <w:szCs w:val="24"/>
          <w:lang w:eastAsia="es-CO"/>
        </w:rPr>
        <w:t xml:space="preserve">“Un buen </w:t>
      </w:r>
      <w:proofErr w:type="spellStart"/>
      <w:r w:rsidRPr="00440632">
        <w:rPr>
          <w:rFonts w:eastAsia="Times New Roman" w:cs="Calibri"/>
          <w:sz w:val="24"/>
          <w:szCs w:val="24"/>
          <w:lang w:eastAsia="es-CO"/>
        </w:rPr>
        <w:t>pinmap</w:t>
      </w:r>
      <w:proofErr w:type="spellEnd"/>
      <w:r w:rsidRPr="00440632">
        <w:rPr>
          <w:rFonts w:eastAsia="Times New Roman" w:cs="Calibri"/>
          <w:sz w:val="24"/>
          <w:szCs w:val="24"/>
          <w:lang w:eastAsia="es-CO"/>
        </w:rPr>
        <w:t xml:space="preserve"> evita retrabajo y daños.”</w:t>
      </w:r>
    </w:p>
    <w:p w:rsidRPr="004D6EB7" w:rsidR="004D6EB7" w:rsidP="004D6EB7" w:rsidRDefault="004D6EB7" w14:paraId="500222FA" w14:textId="1057740B">
      <w:pPr>
        <w:jc w:val="both"/>
        <w:rPr>
          <w:rFonts w:cs="Calibri"/>
          <w:sz w:val="24"/>
          <w:szCs w:val="24"/>
        </w:rPr>
      </w:pPr>
    </w:p>
    <w:p w:rsidRPr="004D6EB7" w:rsidR="004D6EB7" w:rsidP="004D6EB7" w:rsidRDefault="004D6EB7" w14:paraId="7D04A0FD" w14:textId="77777777">
      <w:pPr>
        <w:pStyle w:val="Ttulo3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>3.2 Actividades de contextualización (12 min)</w:t>
      </w:r>
    </w:p>
    <w:p w:rsidRPr="00440632" w:rsidR="00440632" w:rsidP="00440632" w:rsidRDefault="00440632" w14:paraId="21827FED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b/>
          <w:bCs/>
          <w:sz w:val="24"/>
          <w:szCs w:val="24"/>
          <w:lang w:eastAsia="es-CO"/>
        </w:rPr>
        <w:t>Objetivo medible de la sesión (Hecho cuando):</w:t>
      </w:r>
      <w:r w:rsidRPr="00440632">
        <w:rPr>
          <w:rFonts w:eastAsia="Times New Roman" w:cs="Calibri"/>
          <w:sz w:val="24"/>
          <w:szCs w:val="24"/>
          <w:lang w:eastAsia="es-CO"/>
        </w:rPr>
        <w:br/>
      </w:r>
      <w:r w:rsidRPr="00440632">
        <w:rPr>
          <w:rFonts w:eastAsia="Times New Roman" w:cs="Calibri"/>
          <w:sz w:val="24"/>
          <w:szCs w:val="24"/>
          <w:lang w:eastAsia="es-CO"/>
        </w:rPr>
        <w:t>Al finalizar, cada equipo tendrá:</w:t>
      </w:r>
    </w:p>
    <w:p w:rsidRPr="00440632" w:rsidR="00440632" w:rsidP="00440632" w:rsidRDefault="00440632" w14:paraId="26727E3E" w14:textId="7777777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b/>
          <w:bCs/>
          <w:sz w:val="24"/>
          <w:szCs w:val="24"/>
          <w:lang w:eastAsia="es-CO"/>
        </w:rPr>
        <w:t xml:space="preserve">Tabla </w:t>
      </w:r>
      <w:proofErr w:type="spellStart"/>
      <w:r w:rsidRPr="00440632">
        <w:rPr>
          <w:rFonts w:eastAsia="Times New Roman" w:cs="Calibri"/>
          <w:b/>
          <w:bCs/>
          <w:sz w:val="24"/>
          <w:szCs w:val="24"/>
          <w:lang w:eastAsia="es-CO"/>
        </w:rPr>
        <w:t>pinmap</w:t>
      </w:r>
      <w:proofErr w:type="spellEnd"/>
      <w:r w:rsidRPr="00440632">
        <w:rPr>
          <w:rFonts w:eastAsia="Times New Roman" w:cs="Calibri"/>
          <w:b/>
          <w:bCs/>
          <w:sz w:val="24"/>
          <w:szCs w:val="24"/>
          <w:lang w:eastAsia="es-CO"/>
        </w:rPr>
        <w:t xml:space="preserve"> preliminar</w:t>
      </w:r>
      <w:r w:rsidRPr="00440632">
        <w:rPr>
          <w:rFonts w:eastAsia="Times New Roman" w:cs="Calibri"/>
          <w:sz w:val="24"/>
          <w:szCs w:val="24"/>
          <w:lang w:eastAsia="es-CO"/>
        </w:rPr>
        <w:t xml:space="preserve"> completa (módulo → pin(es) → tipo de señal → nota) (CON). </w:t>
      </w:r>
    </w:p>
    <w:p w:rsidRPr="00440632" w:rsidR="00440632" w:rsidP="00440632" w:rsidRDefault="00440632" w14:paraId="1161CD85" w14:textId="7777777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proofErr w:type="spellStart"/>
      <w:r w:rsidRPr="00440632">
        <w:rPr>
          <w:rFonts w:eastAsia="Times New Roman" w:cs="Calibri"/>
          <w:sz w:val="24"/>
          <w:szCs w:val="24"/>
          <w:lang w:eastAsia="es-CO"/>
        </w:rPr>
        <w:t>Pinmap</w:t>
      </w:r>
      <w:proofErr w:type="spellEnd"/>
      <w:r w:rsidRPr="00440632">
        <w:rPr>
          <w:rFonts w:eastAsia="Times New Roman" w:cs="Calibri"/>
          <w:sz w:val="24"/>
          <w:szCs w:val="24"/>
          <w:lang w:eastAsia="es-CO"/>
        </w:rPr>
        <w:t xml:space="preserve"> coherente con el diagrama por bloques (Sesión 5) y con el contexto “patrullaje” (CON). </w:t>
      </w:r>
    </w:p>
    <w:p w:rsidRPr="00440632" w:rsidR="00440632" w:rsidP="00440632" w:rsidRDefault="00440632" w14:paraId="7016153F" w14:textId="7777777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sz w:val="24"/>
          <w:szCs w:val="24"/>
          <w:lang w:eastAsia="es-CO"/>
        </w:rPr>
        <w:t xml:space="preserve">Verificación de conflictos básicos: pines repetidos, falta de GND común, pines reservados (CON). </w:t>
      </w:r>
    </w:p>
    <w:p w:rsidRPr="00440632" w:rsidR="00440632" w:rsidP="00440632" w:rsidRDefault="00440632" w14:paraId="1A39F8FE" w14:textId="7777777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sz w:val="24"/>
          <w:szCs w:val="24"/>
          <w:lang w:eastAsia="es-CO"/>
        </w:rPr>
        <w:t xml:space="preserve">Evidencia en Drive: CON (foto/archivo de la tabla + bitácora) + PROD (foto del equipo mostrando su </w:t>
      </w:r>
      <w:proofErr w:type="spellStart"/>
      <w:r w:rsidRPr="00440632">
        <w:rPr>
          <w:rFonts w:eastAsia="Times New Roman" w:cs="Calibri"/>
          <w:sz w:val="24"/>
          <w:szCs w:val="24"/>
          <w:lang w:eastAsia="es-CO"/>
        </w:rPr>
        <w:t>pinmap</w:t>
      </w:r>
      <w:proofErr w:type="spellEnd"/>
      <w:r w:rsidRPr="00440632">
        <w:rPr>
          <w:rFonts w:eastAsia="Times New Roman" w:cs="Calibri"/>
          <w:sz w:val="24"/>
          <w:szCs w:val="24"/>
          <w:lang w:eastAsia="es-CO"/>
        </w:rPr>
        <w:t xml:space="preserve">). </w:t>
      </w:r>
    </w:p>
    <w:p w:rsidRPr="00440632" w:rsidR="00440632" w:rsidP="00440632" w:rsidRDefault="00440632" w14:paraId="3D11D95A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b/>
          <w:bCs/>
          <w:sz w:val="24"/>
          <w:szCs w:val="24"/>
          <w:lang w:eastAsia="es-CO"/>
        </w:rPr>
        <w:t>Conceptos mínimos:</w:t>
      </w:r>
    </w:p>
    <w:p w:rsidRPr="00440632" w:rsidR="00440632" w:rsidP="00440632" w:rsidRDefault="00440632" w14:paraId="70CC2A8F" w14:textId="77777777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sz w:val="24"/>
          <w:szCs w:val="24"/>
          <w:lang w:eastAsia="es-CO"/>
        </w:rPr>
        <w:t xml:space="preserve">Pin digital vs pin analógico (en Arduino) </w:t>
      </w:r>
    </w:p>
    <w:p w:rsidRPr="00440632" w:rsidR="00440632" w:rsidP="00440632" w:rsidRDefault="00440632" w14:paraId="63899A1F" w14:textId="77777777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sz w:val="24"/>
          <w:szCs w:val="24"/>
          <w:lang w:eastAsia="es-CO"/>
        </w:rPr>
        <w:t xml:space="preserve">Entrada vs salida </w:t>
      </w:r>
    </w:p>
    <w:p w:rsidRPr="00440632" w:rsidR="00AA0320" w:rsidP="00440632" w:rsidRDefault="00440632" w14:paraId="7FEFBEFA" w14:textId="3E054E7F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sz w:val="24"/>
          <w:szCs w:val="24"/>
          <w:lang w:eastAsia="es-CO"/>
        </w:rPr>
        <w:t>Señales típicas: digital, analógica, PWM, interrupción (mención básica, sin profundizar)</w:t>
      </w:r>
    </w:p>
    <w:p w:rsidRPr="004D6EB7" w:rsidR="004D6EB7" w:rsidP="004D6EB7" w:rsidRDefault="004D6EB7" w14:paraId="36A2A8F0" w14:textId="77777777">
      <w:pPr>
        <w:pStyle w:val="Ttulo3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>3.3 Actividades de apropiación del conocimiento (78 min)</w:t>
      </w:r>
    </w:p>
    <w:p w:rsidRPr="00440632" w:rsidR="00440632" w:rsidP="00440632" w:rsidRDefault="00440632" w14:paraId="08F4BB96" w14:textId="77777777">
      <w:pPr>
        <w:pStyle w:val="Ttulo4"/>
        <w:rPr>
          <w:rFonts w:ascii="Calibri" w:hAnsi="Calibri" w:cs="Calibri"/>
          <w:sz w:val="24"/>
          <w:szCs w:val="24"/>
          <w:lang w:eastAsia="es-CO"/>
        </w:rPr>
      </w:pPr>
      <w:r w:rsidRPr="00440632">
        <w:rPr>
          <w:rFonts w:ascii="Calibri" w:hAnsi="Calibri" w:cs="Calibri"/>
          <w:sz w:val="24"/>
          <w:szCs w:val="24"/>
        </w:rPr>
        <w:t xml:space="preserve">Bloque A — Reglas de diseño del </w:t>
      </w:r>
      <w:proofErr w:type="spellStart"/>
      <w:r w:rsidRPr="00440632">
        <w:rPr>
          <w:rFonts w:ascii="Calibri" w:hAnsi="Calibri" w:cs="Calibri"/>
          <w:sz w:val="24"/>
          <w:szCs w:val="24"/>
        </w:rPr>
        <w:t>pinmap</w:t>
      </w:r>
      <w:proofErr w:type="spellEnd"/>
      <w:r w:rsidRPr="00440632">
        <w:rPr>
          <w:rFonts w:ascii="Calibri" w:hAnsi="Calibri" w:cs="Calibri"/>
          <w:sz w:val="24"/>
          <w:szCs w:val="24"/>
        </w:rPr>
        <w:t xml:space="preserve"> (10 min)</w:t>
      </w:r>
    </w:p>
    <w:p w:rsidRPr="00440632" w:rsidR="00440632" w:rsidP="00440632" w:rsidRDefault="00440632" w14:paraId="2FCD1540" w14:textId="77777777">
      <w:pPr>
        <w:pStyle w:val="NormalWeb"/>
        <w:rPr>
          <w:rFonts w:ascii="Calibri" w:hAnsi="Calibri" w:cs="Calibri"/>
        </w:rPr>
      </w:pPr>
      <w:r w:rsidRPr="00440632">
        <w:rPr>
          <w:rFonts w:ascii="Calibri" w:hAnsi="Calibri" w:cs="Calibri"/>
        </w:rPr>
        <w:t>El facilitador entrega/explica estas reglas (se copian en bitácora):</w:t>
      </w:r>
    </w:p>
    <w:p w:rsidRPr="00440632" w:rsidR="00440632" w:rsidP="00440632" w:rsidRDefault="00440632" w14:paraId="69B51515" w14:textId="7777777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Style w:val="Textoennegrita"/>
          <w:rFonts w:cs="Calibri"/>
          <w:sz w:val="24"/>
          <w:szCs w:val="24"/>
        </w:rPr>
        <w:t>Todo comparte GND</w:t>
      </w:r>
      <w:r w:rsidRPr="00440632">
        <w:rPr>
          <w:rFonts w:cs="Calibri"/>
          <w:sz w:val="24"/>
          <w:szCs w:val="24"/>
        </w:rPr>
        <w:t xml:space="preserve"> (sensores, BT, driver, Arduino). </w:t>
      </w:r>
    </w:p>
    <w:p w:rsidRPr="00440632" w:rsidR="00440632" w:rsidP="00440632" w:rsidRDefault="00440632" w14:paraId="62F6C8DA" w14:textId="7777777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Style w:val="Textoennegrita"/>
          <w:rFonts w:cs="Calibri"/>
          <w:sz w:val="24"/>
          <w:szCs w:val="24"/>
        </w:rPr>
        <w:t>Un pin = una función</w:t>
      </w:r>
      <w:r w:rsidRPr="00440632">
        <w:rPr>
          <w:rFonts w:cs="Calibri"/>
          <w:sz w:val="24"/>
          <w:szCs w:val="24"/>
        </w:rPr>
        <w:t xml:space="preserve"> (no duplicar). </w:t>
      </w:r>
    </w:p>
    <w:p w:rsidRPr="00440632" w:rsidR="00440632" w:rsidP="00440632" w:rsidRDefault="00440632" w14:paraId="3084478F" w14:textId="7777777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t xml:space="preserve">Separar por categorías: </w:t>
      </w:r>
    </w:p>
    <w:p w:rsidRPr="00440632" w:rsidR="00440632" w:rsidP="00440632" w:rsidRDefault="00440632" w14:paraId="5DBA1629" w14:textId="77777777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t xml:space="preserve">Motores/driver </w:t>
      </w:r>
    </w:p>
    <w:p w:rsidRPr="00440632" w:rsidR="00440632" w:rsidP="00440632" w:rsidRDefault="00440632" w14:paraId="46F0FB3C" w14:textId="77777777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t xml:space="preserve">Sensores (línea, obstáculo, ultrasonido, </w:t>
      </w:r>
      <w:proofErr w:type="spellStart"/>
      <w:r w:rsidRPr="00440632">
        <w:rPr>
          <w:rFonts w:cs="Calibri"/>
          <w:sz w:val="24"/>
          <w:szCs w:val="24"/>
        </w:rPr>
        <w:t>encoders</w:t>
      </w:r>
      <w:proofErr w:type="spellEnd"/>
      <w:r w:rsidRPr="00440632">
        <w:rPr>
          <w:rFonts w:cs="Calibri"/>
          <w:sz w:val="24"/>
          <w:szCs w:val="24"/>
        </w:rPr>
        <w:t xml:space="preserve">, luz) </w:t>
      </w:r>
    </w:p>
    <w:p w:rsidRPr="00440632" w:rsidR="00440632" w:rsidP="00440632" w:rsidRDefault="00440632" w14:paraId="25E30C8F" w14:textId="77777777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t xml:space="preserve">Comunicación (HC-05) </w:t>
      </w:r>
    </w:p>
    <w:p w:rsidRPr="00440632" w:rsidR="00440632" w:rsidP="00440632" w:rsidRDefault="00440632" w14:paraId="126582AC" w14:textId="7777777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t xml:space="preserve">Reservar pines que puedan requerir funciones especiales: </w:t>
      </w:r>
    </w:p>
    <w:p w:rsidRPr="00440632" w:rsidR="00440632" w:rsidP="00440632" w:rsidRDefault="00440632" w14:paraId="5B52C737" w14:textId="77777777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t xml:space="preserve">PWM para velocidad de motores (si aplica) </w:t>
      </w:r>
    </w:p>
    <w:p w:rsidRPr="00440632" w:rsidR="00440632" w:rsidP="00440632" w:rsidRDefault="00440632" w14:paraId="11B174CE" w14:textId="77777777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t xml:space="preserve">Interrupciones para </w:t>
      </w:r>
      <w:proofErr w:type="spellStart"/>
      <w:r w:rsidRPr="00440632">
        <w:rPr>
          <w:rFonts w:cs="Calibri"/>
          <w:sz w:val="24"/>
          <w:szCs w:val="24"/>
        </w:rPr>
        <w:t>encoders</w:t>
      </w:r>
      <w:proofErr w:type="spellEnd"/>
      <w:r w:rsidRPr="00440632">
        <w:rPr>
          <w:rFonts w:cs="Calibri"/>
          <w:sz w:val="24"/>
          <w:szCs w:val="24"/>
        </w:rPr>
        <w:t xml:space="preserve"> (si se decide más adelante) </w:t>
      </w:r>
    </w:p>
    <w:p w:rsidRPr="00440632" w:rsidR="00440632" w:rsidP="00440632" w:rsidRDefault="00440632" w14:paraId="5FDAC4EC" w14:textId="7777777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t xml:space="preserve">El </w:t>
      </w:r>
      <w:proofErr w:type="spellStart"/>
      <w:r w:rsidRPr="00440632">
        <w:rPr>
          <w:rFonts w:cs="Calibri"/>
          <w:sz w:val="24"/>
          <w:szCs w:val="24"/>
        </w:rPr>
        <w:t>pinmap</w:t>
      </w:r>
      <w:proofErr w:type="spellEnd"/>
      <w:r w:rsidRPr="00440632">
        <w:rPr>
          <w:rFonts w:cs="Calibri"/>
          <w:sz w:val="24"/>
          <w:szCs w:val="24"/>
        </w:rPr>
        <w:t xml:space="preserve"> preliminar </w:t>
      </w:r>
      <w:r w:rsidRPr="00440632">
        <w:rPr>
          <w:rStyle w:val="Textoennegrita"/>
          <w:rFonts w:cs="Calibri"/>
          <w:sz w:val="24"/>
          <w:szCs w:val="24"/>
        </w:rPr>
        <w:t>puede cambiar</w:t>
      </w:r>
      <w:r w:rsidRPr="00440632">
        <w:rPr>
          <w:rFonts w:cs="Calibri"/>
          <w:sz w:val="24"/>
          <w:szCs w:val="24"/>
        </w:rPr>
        <w:t xml:space="preserve">, pero debe quedar versionado. </w:t>
      </w:r>
    </w:p>
    <w:p w:rsidRPr="00440632" w:rsidR="00440632" w:rsidP="00440632" w:rsidRDefault="00440632" w14:paraId="66C17384" w14:textId="77777777">
      <w:pPr>
        <w:spacing w:after="0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pict w14:anchorId="436F795C">
          <v:rect id="_x0000_i1080" style="width:0;height:1.5pt" o:hr="t" o:hrstd="t" o:hralign="center" fillcolor="#a0a0a0" stroked="f"/>
        </w:pict>
      </w:r>
    </w:p>
    <w:p w:rsidRPr="00440632" w:rsidR="00440632" w:rsidP="00440632" w:rsidRDefault="00440632" w14:paraId="26796A5E" w14:textId="77777777">
      <w:pPr>
        <w:pStyle w:val="Ttulo4"/>
        <w:rPr>
          <w:rFonts w:ascii="Calibri" w:hAnsi="Calibri" w:cs="Calibri"/>
          <w:sz w:val="24"/>
          <w:szCs w:val="24"/>
        </w:rPr>
      </w:pPr>
      <w:r w:rsidRPr="00440632">
        <w:rPr>
          <w:rFonts w:ascii="Calibri" w:hAnsi="Calibri" w:cs="Calibri"/>
          <w:sz w:val="24"/>
          <w:szCs w:val="24"/>
        </w:rPr>
        <w:t xml:space="preserve">Bloque B — Construcción del </w:t>
      </w:r>
      <w:proofErr w:type="spellStart"/>
      <w:r w:rsidRPr="00440632">
        <w:rPr>
          <w:rFonts w:ascii="Calibri" w:hAnsi="Calibri" w:cs="Calibri"/>
          <w:sz w:val="24"/>
          <w:szCs w:val="24"/>
        </w:rPr>
        <w:t>pinmap</w:t>
      </w:r>
      <w:proofErr w:type="spellEnd"/>
      <w:r w:rsidRPr="00440632">
        <w:rPr>
          <w:rFonts w:ascii="Calibri" w:hAnsi="Calibri" w:cs="Calibri"/>
          <w:sz w:val="24"/>
          <w:szCs w:val="24"/>
        </w:rPr>
        <w:t xml:space="preserve"> preliminar (50 min)</w:t>
      </w:r>
    </w:p>
    <w:p w:rsidRPr="00440632" w:rsidR="00440632" w:rsidP="00440632" w:rsidRDefault="00440632" w14:paraId="1AF262B4" w14:textId="77777777">
      <w:pPr>
        <w:pStyle w:val="NormalWeb"/>
        <w:rPr>
          <w:rFonts w:ascii="Calibri" w:hAnsi="Calibri" w:cs="Calibri"/>
        </w:rPr>
      </w:pPr>
      <w:r w:rsidRPr="00440632">
        <w:rPr>
          <w:rStyle w:val="Textoennegrita"/>
          <w:rFonts w:ascii="Calibri" w:hAnsi="Calibri" w:cs="Calibri"/>
        </w:rPr>
        <w:t>Material por equipo:</w:t>
      </w:r>
      <w:r w:rsidRPr="00440632">
        <w:rPr>
          <w:rFonts w:ascii="Calibri" w:hAnsi="Calibri" w:cs="Calibri"/>
        </w:rPr>
        <w:t xml:space="preserve"> bitácora, kit (solo para identificar módulos), PC opcional.</w:t>
      </w:r>
    </w:p>
    <w:p w:rsidRPr="00440632" w:rsidR="00440632" w:rsidP="00440632" w:rsidRDefault="00440632" w14:paraId="5FC162F6" w14:textId="77777777">
      <w:pPr>
        <w:pStyle w:val="NormalWeb"/>
        <w:rPr>
          <w:rFonts w:ascii="Calibri" w:hAnsi="Calibri" w:cs="Calibri"/>
        </w:rPr>
      </w:pPr>
      <w:r w:rsidRPr="00440632">
        <w:rPr>
          <w:rStyle w:val="Textoennegrita"/>
          <w:rFonts w:ascii="Calibri" w:hAnsi="Calibri" w:cs="Calibri"/>
        </w:rPr>
        <w:t>Paso a paso:</w:t>
      </w:r>
    </w:p>
    <w:p w:rsidRPr="00440632" w:rsidR="00440632" w:rsidP="00440632" w:rsidRDefault="00440632" w14:paraId="18FE73D3" w14:textId="77777777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t xml:space="preserve">Crear una tabla como esta (en bitácora o documento):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2"/>
        <w:gridCol w:w="1568"/>
        <w:gridCol w:w="1758"/>
        <w:gridCol w:w="1852"/>
        <w:gridCol w:w="1388"/>
        <w:gridCol w:w="660"/>
      </w:tblGrid>
      <w:tr w:rsidRPr="00440632" w:rsidR="00440632" w:rsidTr="00440632" w14:paraId="76471B9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Pr="00440632" w:rsidR="00440632" w:rsidRDefault="00440632" w14:paraId="74AE342D" w14:textId="77777777">
            <w:pPr>
              <w:spacing w:after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440632">
              <w:rPr>
                <w:rFonts w:cs="Calibri"/>
                <w:b/>
                <w:bCs/>
                <w:sz w:val="24"/>
                <w:szCs w:val="24"/>
              </w:rPr>
              <w:t>Módulo / función</w:t>
            </w:r>
          </w:p>
        </w:tc>
        <w:tc>
          <w:tcPr>
            <w:tcW w:w="0" w:type="auto"/>
            <w:vAlign w:val="center"/>
            <w:hideMark/>
          </w:tcPr>
          <w:p w:rsidRPr="00440632" w:rsidR="00440632" w:rsidRDefault="00440632" w14:paraId="5A1489F9" w14:textId="77777777">
            <w:pPr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440632">
              <w:rPr>
                <w:rFonts w:cs="Calibri"/>
                <w:b/>
                <w:bCs/>
                <w:sz w:val="24"/>
                <w:szCs w:val="24"/>
              </w:rPr>
              <w:t>Señal (IN/OUT)</w:t>
            </w:r>
          </w:p>
        </w:tc>
        <w:tc>
          <w:tcPr>
            <w:tcW w:w="0" w:type="auto"/>
            <w:vAlign w:val="center"/>
            <w:hideMark/>
          </w:tcPr>
          <w:p w:rsidRPr="00440632" w:rsidR="00440632" w:rsidRDefault="00440632" w14:paraId="60FDF763" w14:textId="77777777">
            <w:pPr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440632">
              <w:rPr>
                <w:rFonts w:cs="Calibri"/>
                <w:b/>
                <w:bCs/>
                <w:sz w:val="24"/>
                <w:szCs w:val="24"/>
              </w:rPr>
              <w:t>Tipo (D/A/PWM)</w:t>
            </w:r>
          </w:p>
        </w:tc>
        <w:tc>
          <w:tcPr>
            <w:tcW w:w="0" w:type="auto"/>
            <w:vAlign w:val="center"/>
            <w:hideMark/>
          </w:tcPr>
          <w:p w:rsidRPr="00440632" w:rsidR="00440632" w:rsidRDefault="00440632" w14:paraId="0A087A51" w14:textId="77777777">
            <w:pPr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440632">
              <w:rPr>
                <w:rFonts w:cs="Calibri"/>
                <w:b/>
                <w:bCs/>
                <w:sz w:val="24"/>
                <w:szCs w:val="24"/>
              </w:rPr>
              <w:t>Pin Arduino Mega</w:t>
            </w:r>
          </w:p>
        </w:tc>
        <w:tc>
          <w:tcPr>
            <w:tcW w:w="0" w:type="auto"/>
            <w:vAlign w:val="center"/>
            <w:hideMark/>
          </w:tcPr>
          <w:p w:rsidRPr="00440632" w:rsidR="00440632" w:rsidRDefault="00440632" w14:paraId="024937BE" w14:textId="77777777">
            <w:pPr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440632">
              <w:rPr>
                <w:rFonts w:cs="Calibri"/>
                <w:b/>
                <w:bCs/>
                <w:sz w:val="24"/>
                <w:szCs w:val="24"/>
              </w:rPr>
              <w:t>Alimentación</w:t>
            </w:r>
          </w:p>
        </w:tc>
        <w:tc>
          <w:tcPr>
            <w:tcW w:w="0" w:type="auto"/>
            <w:vAlign w:val="center"/>
            <w:hideMark/>
          </w:tcPr>
          <w:p w:rsidRPr="00440632" w:rsidR="00440632" w:rsidRDefault="00440632" w14:paraId="4DEC1DFC" w14:textId="77777777">
            <w:pPr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440632">
              <w:rPr>
                <w:rFonts w:cs="Calibri"/>
                <w:b/>
                <w:bCs/>
                <w:sz w:val="24"/>
                <w:szCs w:val="24"/>
              </w:rPr>
              <w:t>Notas</w:t>
            </w:r>
          </w:p>
        </w:tc>
      </w:tr>
    </w:tbl>
    <w:p w:rsidRPr="00440632" w:rsidR="00440632" w:rsidP="00440632" w:rsidRDefault="00440632" w14:paraId="20FA9F44" w14:textId="77777777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t xml:space="preserve">Completar mínimo estas filas (Centinela estándar): </w:t>
      </w:r>
    </w:p>
    <w:p w:rsidRPr="00440632" w:rsidR="00440632" w:rsidP="00440632" w:rsidRDefault="00440632" w14:paraId="49BCAFB8" w14:textId="77777777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Style w:val="Textoennegrita"/>
          <w:rFonts w:cs="Calibri"/>
          <w:sz w:val="24"/>
          <w:szCs w:val="24"/>
        </w:rPr>
        <w:t>Driver L293D</w:t>
      </w:r>
      <w:r w:rsidRPr="00440632">
        <w:rPr>
          <w:rFonts w:cs="Calibri"/>
          <w:sz w:val="24"/>
          <w:szCs w:val="24"/>
        </w:rPr>
        <w:t xml:space="preserve"> (motores): pines de dirección + pines PWM/</w:t>
      </w:r>
      <w:proofErr w:type="spellStart"/>
      <w:r w:rsidRPr="00440632">
        <w:rPr>
          <w:rFonts w:cs="Calibri"/>
          <w:sz w:val="24"/>
          <w:szCs w:val="24"/>
        </w:rPr>
        <w:t>enable</w:t>
      </w:r>
      <w:proofErr w:type="spellEnd"/>
      <w:r w:rsidRPr="00440632">
        <w:rPr>
          <w:rFonts w:cs="Calibri"/>
          <w:sz w:val="24"/>
          <w:szCs w:val="24"/>
        </w:rPr>
        <w:t xml:space="preserve"> (si se usan) </w:t>
      </w:r>
    </w:p>
    <w:p w:rsidRPr="00440632" w:rsidR="00440632" w:rsidP="00440632" w:rsidRDefault="00440632" w14:paraId="66AE12A3" w14:textId="77777777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Style w:val="Textoennegrita"/>
          <w:rFonts w:cs="Calibri"/>
          <w:sz w:val="24"/>
          <w:szCs w:val="24"/>
        </w:rPr>
        <w:t>2×TCRT500</w:t>
      </w:r>
      <w:r w:rsidRPr="00440632">
        <w:rPr>
          <w:rFonts w:cs="Calibri"/>
          <w:sz w:val="24"/>
          <w:szCs w:val="24"/>
        </w:rPr>
        <w:t xml:space="preserve">: 2 entradas (D o A según módulo) </w:t>
      </w:r>
    </w:p>
    <w:p w:rsidRPr="00440632" w:rsidR="00440632" w:rsidP="00440632" w:rsidRDefault="00440632" w14:paraId="3F0DED87" w14:textId="77777777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Style w:val="Textoennegrita"/>
          <w:rFonts w:cs="Calibri"/>
          <w:sz w:val="24"/>
          <w:szCs w:val="24"/>
        </w:rPr>
        <w:t>FC-51</w:t>
      </w:r>
      <w:r w:rsidRPr="00440632">
        <w:rPr>
          <w:rFonts w:cs="Calibri"/>
          <w:sz w:val="24"/>
          <w:szCs w:val="24"/>
        </w:rPr>
        <w:t xml:space="preserve">: 1 entrada digital </w:t>
      </w:r>
    </w:p>
    <w:p w:rsidRPr="00440632" w:rsidR="00440632" w:rsidP="00440632" w:rsidRDefault="00440632" w14:paraId="145E269E" w14:textId="77777777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Style w:val="Textoennegrita"/>
          <w:rFonts w:cs="Calibri"/>
          <w:sz w:val="24"/>
          <w:szCs w:val="24"/>
        </w:rPr>
        <w:t>Ultrasonido</w:t>
      </w:r>
      <w:r w:rsidRPr="00440632">
        <w:rPr>
          <w:rFonts w:cs="Calibri"/>
          <w:sz w:val="24"/>
          <w:szCs w:val="24"/>
        </w:rPr>
        <w:t xml:space="preserve">: TRIG (salida) + ECHO (entrada) </w:t>
      </w:r>
    </w:p>
    <w:p w:rsidRPr="00440632" w:rsidR="00440632" w:rsidP="00440632" w:rsidRDefault="00440632" w14:paraId="7AFC3551" w14:textId="77777777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proofErr w:type="spellStart"/>
      <w:r w:rsidRPr="00440632">
        <w:rPr>
          <w:rStyle w:val="Textoennegrita"/>
          <w:rFonts w:cs="Calibri"/>
          <w:sz w:val="24"/>
          <w:szCs w:val="24"/>
        </w:rPr>
        <w:t>Encoders</w:t>
      </w:r>
      <w:proofErr w:type="spellEnd"/>
      <w:r w:rsidRPr="00440632">
        <w:rPr>
          <w:rStyle w:val="Textoennegrita"/>
          <w:rFonts w:cs="Calibri"/>
          <w:sz w:val="24"/>
          <w:szCs w:val="24"/>
        </w:rPr>
        <w:t xml:space="preserve"> herradura (2 canales si aplica / o 1 por rueda)</w:t>
      </w:r>
      <w:r w:rsidRPr="00440632">
        <w:rPr>
          <w:rFonts w:cs="Calibri"/>
          <w:sz w:val="24"/>
          <w:szCs w:val="24"/>
        </w:rPr>
        <w:t xml:space="preserve">: entradas digitales </w:t>
      </w:r>
    </w:p>
    <w:p w:rsidRPr="00440632" w:rsidR="00440632" w:rsidP="00440632" w:rsidRDefault="00440632" w14:paraId="38964DED" w14:textId="77777777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Style w:val="Textoennegrita"/>
          <w:rFonts w:cs="Calibri"/>
          <w:sz w:val="24"/>
          <w:szCs w:val="24"/>
        </w:rPr>
        <w:t>Sensor de luz</w:t>
      </w:r>
      <w:r w:rsidRPr="00440632">
        <w:rPr>
          <w:rFonts w:cs="Calibri"/>
          <w:sz w:val="24"/>
          <w:szCs w:val="24"/>
        </w:rPr>
        <w:t xml:space="preserve">: entrada analógica </w:t>
      </w:r>
    </w:p>
    <w:p w:rsidRPr="00440632" w:rsidR="00440632" w:rsidP="00440632" w:rsidRDefault="00440632" w14:paraId="79384D58" w14:textId="77777777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Style w:val="Textoennegrita"/>
          <w:rFonts w:cs="Calibri"/>
          <w:sz w:val="24"/>
          <w:szCs w:val="24"/>
        </w:rPr>
        <w:t>HC-05 Bluetooth</w:t>
      </w:r>
      <w:r w:rsidRPr="00440632">
        <w:rPr>
          <w:rFonts w:cs="Calibri"/>
          <w:sz w:val="24"/>
          <w:szCs w:val="24"/>
        </w:rPr>
        <w:t xml:space="preserve">: RX/TX (Serial) o </w:t>
      </w:r>
      <w:proofErr w:type="spellStart"/>
      <w:r w:rsidRPr="00440632">
        <w:rPr>
          <w:rFonts w:cs="Calibri"/>
          <w:sz w:val="24"/>
          <w:szCs w:val="24"/>
        </w:rPr>
        <w:t>SoftwareSerial</w:t>
      </w:r>
      <w:proofErr w:type="spellEnd"/>
      <w:r w:rsidRPr="00440632">
        <w:rPr>
          <w:rFonts w:cs="Calibri"/>
          <w:sz w:val="24"/>
          <w:szCs w:val="24"/>
        </w:rPr>
        <w:t xml:space="preserve"> (si se decide) </w:t>
      </w:r>
    </w:p>
    <w:p w:rsidRPr="00440632" w:rsidR="00440632" w:rsidP="00440632" w:rsidRDefault="00440632" w14:paraId="7FFC1769" w14:textId="77777777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t xml:space="preserve">Añadir “Notas” obligatorias por fila: </w:t>
      </w:r>
    </w:p>
    <w:p w:rsidRPr="00440632" w:rsidR="00440632" w:rsidP="00440632" w:rsidRDefault="00440632" w14:paraId="051B0D76" w14:textId="77777777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t xml:space="preserve">“¿Este pin se repite?” (Sí/No) </w:t>
      </w:r>
    </w:p>
    <w:p w:rsidRPr="00440632" w:rsidR="00440632" w:rsidP="00440632" w:rsidRDefault="00440632" w14:paraId="79E01426" w14:textId="77777777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t xml:space="preserve">“¿Necesita PWM?” (Sí/No) </w:t>
      </w:r>
    </w:p>
    <w:p w:rsidRPr="00440632" w:rsidR="00440632" w:rsidP="00440632" w:rsidRDefault="00440632" w14:paraId="2471DD0F" w14:textId="77777777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t xml:space="preserve">“¿Necesita interrupción?” (Sí/No / opcional) </w:t>
      </w:r>
    </w:p>
    <w:p w:rsidRPr="00440632" w:rsidR="00440632" w:rsidP="00440632" w:rsidRDefault="00440632" w14:paraId="3F3A479D" w14:textId="7777777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t xml:space="preserve">Revisar coherencia con el diagrama por bloques (Sesión 5): </w:t>
      </w:r>
    </w:p>
    <w:p w:rsidRPr="00440632" w:rsidR="00440632" w:rsidP="00440632" w:rsidRDefault="00440632" w14:paraId="39DA3098" w14:textId="77777777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t xml:space="preserve">¿Cada bloque tiene su(s) pines asignados? </w:t>
      </w:r>
    </w:p>
    <w:p w:rsidRPr="00440632" w:rsidR="00440632" w:rsidP="00440632" w:rsidRDefault="00440632" w14:paraId="028719E7" w14:textId="77777777">
      <w:pPr>
        <w:pStyle w:val="NormalWeb"/>
        <w:rPr>
          <w:rFonts w:ascii="Calibri" w:hAnsi="Calibri" w:cs="Calibri"/>
        </w:rPr>
      </w:pPr>
      <w:r w:rsidRPr="00440632">
        <w:rPr>
          <w:rStyle w:val="Textoennegrita"/>
          <w:rFonts w:ascii="Calibri" w:hAnsi="Calibri" w:cs="Calibri"/>
        </w:rPr>
        <w:t>Producto:</w:t>
      </w:r>
      <w:r w:rsidRPr="00440632">
        <w:rPr>
          <w:rFonts w:ascii="Calibri" w:hAnsi="Calibri" w:cs="Calibri"/>
        </w:rPr>
        <w:t xml:space="preserve"> </w:t>
      </w:r>
      <w:proofErr w:type="spellStart"/>
      <w:r w:rsidRPr="00440632">
        <w:rPr>
          <w:rFonts w:ascii="Calibri" w:hAnsi="Calibri" w:cs="Calibri"/>
        </w:rPr>
        <w:t>pinmap</w:t>
      </w:r>
      <w:proofErr w:type="spellEnd"/>
      <w:r w:rsidRPr="00440632">
        <w:rPr>
          <w:rFonts w:ascii="Calibri" w:hAnsi="Calibri" w:cs="Calibri"/>
        </w:rPr>
        <w:t xml:space="preserve"> preliminar completado.</w:t>
      </w:r>
    </w:p>
    <w:p w:rsidRPr="00440632" w:rsidR="00440632" w:rsidP="00440632" w:rsidRDefault="00440632" w14:paraId="13F96EDD" w14:textId="77777777">
      <w:pPr>
        <w:pStyle w:val="NormalWeb"/>
        <w:rPr>
          <w:rFonts w:ascii="Calibri" w:hAnsi="Calibri" w:cs="Calibri"/>
        </w:rPr>
      </w:pPr>
      <w:r w:rsidRPr="00440632">
        <w:rPr>
          <w:rFonts w:ascii="Calibri" w:hAnsi="Calibri" w:cs="Calibri"/>
        </w:rPr>
        <w:t xml:space="preserve">Importante: En esta sesión no buscamos el pin “perfecto”, buscamos un </w:t>
      </w:r>
      <w:proofErr w:type="spellStart"/>
      <w:r w:rsidRPr="00440632">
        <w:rPr>
          <w:rFonts w:ascii="Calibri" w:hAnsi="Calibri" w:cs="Calibri"/>
        </w:rPr>
        <w:t>pinmap</w:t>
      </w:r>
      <w:proofErr w:type="spellEnd"/>
      <w:r w:rsidRPr="00440632">
        <w:rPr>
          <w:rFonts w:ascii="Calibri" w:hAnsi="Calibri" w:cs="Calibri"/>
        </w:rPr>
        <w:t xml:space="preserve"> </w:t>
      </w:r>
      <w:r w:rsidRPr="00440632">
        <w:rPr>
          <w:rStyle w:val="Textoennegrita"/>
          <w:rFonts w:ascii="Calibri" w:hAnsi="Calibri" w:cs="Calibri"/>
        </w:rPr>
        <w:t>completo, coherente y sin conflictos obvios</w:t>
      </w:r>
      <w:r w:rsidRPr="00440632">
        <w:rPr>
          <w:rFonts w:ascii="Calibri" w:hAnsi="Calibri" w:cs="Calibri"/>
        </w:rPr>
        <w:t>.</w:t>
      </w:r>
    </w:p>
    <w:p w:rsidRPr="00440632" w:rsidR="00440632" w:rsidP="00440632" w:rsidRDefault="00440632" w14:paraId="631ED3C0" w14:textId="77777777">
      <w:pPr>
        <w:rPr>
          <w:rFonts w:cs="Calibri"/>
          <w:sz w:val="24"/>
          <w:szCs w:val="24"/>
        </w:rPr>
      </w:pPr>
      <w:r w:rsidRPr="00440632">
        <w:rPr>
          <w:rFonts w:cs="Calibri"/>
          <w:sz w:val="24"/>
          <w:szCs w:val="24"/>
        </w:rPr>
        <w:pict w14:anchorId="268F9FC1">
          <v:rect id="_x0000_i1081" style="width:0;height:1.5pt" o:hr="t" o:hrstd="t" o:hralign="center" fillcolor="#a0a0a0" stroked="f"/>
        </w:pict>
      </w:r>
    </w:p>
    <w:p w:rsidRPr="00440632" w:rsidR="00440632" w:rsidP="00440632" w:rsidRDefault="00440632" w14:paraId="30AE57D3" w14:textId="77777777">
      <w:pPr>
        <w:pStyle w:val="Ttulo4"/>
        <w:rPr>
          <w:rFonts w:ascii="Calibri" w:hAnsi="Calibri" w:cs="Calibri"/>
          <w:sz w:val="24"/>
          <w:szCs w:val="24"/>
        </w:rPr>
      </w:pPr>
      <w:r w:rsidRPr="00440632">
        <w:rPr>
          <w:rFonts w:ascii="Calibri" w:hAnsi="Calibri" w:cs="Calibri"/>
          <w:sz w:val="24"/>
          <w:szCs w:val="24"/>
        </w:rPr>
        <w:t>Bloque C — Revisión de conflictos básicos (18 min)</w:t>
      </w:r>
    </w:p>
    <w:p w:rsidRPr="00440632" w:rsidR="00440632" w:rsidP="00440632" w:rsidRDefault="00440632" w14:paraId="2B6C02C9" w14:textId="77777777">
      <w:pPr>
        <w:pStyle w:val="NormalWeb"/>
        <w:rPr>
          <w:rFonts w:ascii="Calibri" w:hAnsi="Calibri" w:cs="Calibri"/>
        </w:rPr>
      </w:pPr>
      <w:proofErr w:type="spellStart"/>
      <w:r w:rsidRPr="00440632">
        <w:rPr>
          <w:rFonts w:ascii="Calibri" w:hAnsi="Calibri" w:cs="Calibri"/>
        </w:rPr>
        <w:t>Checklist</w:t>
      </w:r>
      <w:proofErr w:type="spellEnd"/>
      <w:r w:rsidRPr="00440632">
        <w:rPr>
          <w:rFonts w:ascii="Calibri" w:hAnsi="Calibri" w:cs="Calibri"/>
        </w:rPr>
        <w:t xml:space="preserve"> (marcar Sí/No):</w:t>
      </w:r>
    </w:p>
    <w:p w:rsidRPr="00440632" w:rsidR="00440632" w:rsidP="00440632" w:rsidRDefault="00440632" w14:paraId="69B39748" w14:textId="556167FD">
      <w:pPr>
        <w:pStyle w:val="task-list-item"/>
        <w:numPr>
          <w:ilvl w:val="0"/>
          <w:numId w:val="44"/>
        </w:numPr>
        <w:rPr>
          <w:rFonts w:ascii="Calibri" w:hAnsi="Calibri" w:cs="Calibri"/>
        </w:rPr>
      </w:pPr>
      <w:r w:rsidRPr="00440632">
        <w:rPr>
          <w:rFonts w:ascii="Calibri" w:hAnsi="Calibri" w:cs="Calibri"/>
        </w:rPr>
        <w:object w:dxaOrig="225" w:dyaOrig="225" w14:anchorId="6EF08714">
          <v:shape id="_x0000_i1101" style="width:18pt;height:15.6pt" o:ole="" type="#_x0000_t75">
            <v:imagedata o:title="" r:id="rId11"/>
          </v:shape>
          <w:control w:name="DefaultOcxName8" w:shapeid="_x0000_i1101" r:id="rId20"/>
        </w:object>
      </w:r>
      <w:r w:rsidRPr="00440632">
        <w:rPr>
          <w:rFonts w:ascii="Calibri" w:hAnsi="Calibri" w:cs="Calibri"/>
        </w:rPr>
        <w:t xml:space="preserve">No hay pines repetidos para funciones diferentes </w:t>
      </w:r>
    </w:p>
    <w:p w:rsidRPr="00440632" w:rsidR="00440632" w:rsidP="00440632" w:rsidRDefault="00440632" w14:paraId="29BFA330" w14:textId="26F9360A">
      <w:pPr>
        <w:pStyle w:val="task-list-item"/>
        <w:numPr>
          <w:ilvl w:val="0"/>
          <w:numId w:val="44"/>
        </w:numPr>
        <w:rPr>
          <w:rFonts w:ascii="Calibri" w:hAnsi="Calibri" w:cs="Calibri"/>
        </w:rPr>
      </w:pPr>
      <w:r w:rsidRPr="00440632">
        <w:rPr>
          <w:rFonts w:ascii="Calibri" w:hAnsi="Calibri" w:cs="Calibri"/>
        </w:rPr>
        <w:object w:dxaOrig="225" w:dyaOrig="225" w14:anchorId="1C7AED8C">
          <v:shape id="_x0000_i1100" style="width:18pt;height:15.6pt" o:ole="" type="#_x0000_t75">
            <v:imagedata o:title="" r:id="rId11"/>
          </v:shape>
          <w:control w:name="DefaultOcxName11" w:shapeid="_x0000_i1100" r:id="rId21"/>
        </w:object>
      </w:r>
      <w:r w:rsidRPr="00440632">
        <w:rPr>
          <w:rFonts w:ascii="Calibri" w:hAnsi="Calibri" w:cs="Calibri"/>
        </w:rPr>
        <w:t xml:space="preserve">Todos los sensores tienen </w:t>
      </w:r>
      <w:r w:rsidRPr="00440632">
        <w:rPr>
          <w:rStyle w:val="Textoennegrita"/>
          <w:rFonts w:ascii="Calibri" w:hAnsi="Calibri" w:cs="Calibri"/>
        </w:rPr>
        <w:t xml:space="preserve">GND y </w:t>
      </w:r>
      <w:proofErr w:type="spellStart"/>
      <w:r w:rsidRPr="00440632">
        <w:rPr>
          <w:rStyle w:val="Textoennegrita"/>
          <w:rFonts w:ascii="Calibri" w:hAnsi="Calibri" w:cs="Calibri"/>
        </w:rPr>
        <w:t>Vcc</w:t>
      </w:r>
      <w:proofErr w:type="spellEnd"/>
      <w:r w:rsidRPr="00440632">
        <w:rPr>
          <w:rFonts w:ascii="Calibri" w:hAnsi="Calibri" w:cs="Calibri"/>
        </w:rPr>
        <w:t xml:space="preserve"> definidos (aunque sea “5V/GND”) </w:t>
      </w:r>
    </w:p>
    <w:p w:rsidRPr="00440632" w:rsidR="00440632" w:rsidP="00440632" w:rsidRDefault="00440632" w14:paraId="37E42FD8" w14:textId="51DBBF4D">
      <w:pPr>
        <w:pStyle w:val="task-list-item"/>
        <w:numPr>
          <w:ilvl w:val="0"/>
          <w:numId w:val="44"/>
        </w:numPr>
        <w:rPr>
          <w:rFonts w:ascii="Calibri" w:hAnsi="Calibri" w:cs="Calibri"/>
        </w:rPr>
      </w:pPr>
      <w:r w:rsidRPr="00440632">
        <w:rPr>
          <w:rFonts w:ascii="Calibri" w:hAnsi="Calibri" w:cs="Calibri"/>
        </w:rPr>
        <w:object w:dxaOrig="225" w:dyaOrig="225" w14:anchorId="32F7E143">
          <v:shape id="_x0000_i1099" style="width:18pt;height:15.6pt" o:ole="" type="#_x0000_t75">
            <v:imagedata o:title="" r:id="rId11"/>
          </v:shape>
          <w:control w:name="DefaultOcxName21" w:shapeid="_x0000_i1099" r:id="rId22"/>
        </w:object>
      </w:r>
      <w:r w:rsidRPr="00440632">
        <w:rPr>
          <w:rFonts w:ascii="Calibri" w:hAnsi="Calibri" w:cs="Calibri"/>
        </w:rPr>
        <w:t xml:space="preserve">Ultrasonido tiene TRIG y ECHO separados </w:t>
      </w:r>
    </w:p>
    <w:p w:rsidRPr="00440632" w:rsidR="00440632" w:rsidP="00440632" w:rsidRDefault="00440632" w14:paraId="480C4F47" w14:textId="28F03E2C">
      <w:pPr>
        <w:pStyle w:val="task-list-item"/>
        <w:numPr>
          <w:ilvl w:val="0"/>
          <w:numId w:val="44"/>
        </w:numPr>
        <w:rPr>
          <w:rFonts w:ascii="Calibri" w:hAnsi="Calibri" w:cs="Calibri"/>
        </w:rPr>
      </w:pPr>
      <w:r w:rsidRPr="00440632">
        <w:rPr>
          <w:rFonts w:ascii="Calibri" w:hAnsi="Calibri" w:cs="Calibri"/>
        </w:rPr>
        <w:object w:dxaOrig="225" w:dyaOrig="225" w14:anchorId="6A89932A">
          <v:shape id="_x0000_i1098" style="width:18pt;height:15.6pt" o:ole="" type="#_x0000_t75">
            <v:imagedata o:title="" r:id="rId11"/>
          </v:shape>
          <w:control w:name="DefaultOcxName31" w:shapeid="_x0000_i1098" r:id="rId23"/>
        </w:object>
      </w:r>
      <w:r w:rsidRPr="00440632">
        <w:rPr>
          <w:rFonts w:ascii="Calibri" w:hAnsi="Calibri" w:cs="Calibri"/>
        </w:rPr>
        <w:t xml:space="preserve">Bluetooth tiene RX/TX claramente definidos (y se entiende qué serial usarán) </w:t>
      </w:r>
    </w:p>
    <w:p w:rsidRPr="00440632" w:rsidR="00440632" w:rsidP="00440632" w:rsidRDefault="00440632" w14:paraId="1B4A4085" w14:textId="086FD354">
      <w:pPr>
        <w:pStyle w:val="task-list-item"/>
        <w:numPr>
          <w:ilvl w:val="0"/>
          <w:numId w:val="44"/>
        </w:numPr>
        <w:rPr>
          <w:rFonts w:ascii="Calibri" w:hAnsi="Calibri" w:cs="Calibri"/>
        </w:rPr>
      </w:pPr>
      <w:r w:rsidRPr="00440632">
        <w:rPr>
          <w:rFonts w:ascii="Calibri" w:hAnsi="Calibri" w:cs="Calibri"/>
        </w:rPr>
        <w:object w:dxaOrig="225" w:dyaOrig="225" w14:anchorId="3ADFAB91">
          <v:shape id="_x0000_i1097" style="width:18pt;height:15.6pt" o:ole="" type="#_x0000_t75">
            <v:imagedata o:title="" r:id="rId11"/>
          </v:shape>
          <w:control w:name="DefaultOcxName41" w:shapeid="_x0000_i1097" r:id="rId24"/>
        </w:object>
      </w:r>
      <w:r w:rsidRPr="00440632">
        <w:rPr>
          <w:rFonts w:ascii="Calibri" w:hAnsi="Calibri" w:cs="Calibri"/>
        </w:rPr>
        <w:t xml:space="preserve">Motores: cada canal del driver tiene pines claros (IN1/IN2/EN, etc.) </w:t>
      </w:r>
    </w:p>
    <w:p w:rsidRPr="00440632" w:rsidR="00440632" w:rsidP="00440632" w:rsidRDefault="00440632" w14:paraId="0A99ED1C" w14:textId="2AD38194">
      <w:pPr>
        <w:pStyle w:val="task-list-item"/>
        <w:numPr>
          <w:ilvl w:val="0"/>
          <w:numId w:val="44"/>
        </w:numPr>
        <w:rPr>
          <w:rFonts w:ascii="Calibri" w:hAnsi="Calibri" w:cs="Calibri"/>
        </w:rPr>
      </w:pPr>
      <w:r w:rsidRPr="00440632">
        <w:rPr>
          <w:rFonts w:ascii="Calibri" w:hAnsi="Calibri" w:cs="Calibri"/>
        </w:rPr>
        <w:object w:dxaOrig="225" w:dyaOrig="225" w14:anchorId="31C5B670">
          <v:shape id="_x0000_i1096" style="width:18pt;height:15.6pt" o:ole="" type="#_x0000_t75">
            <v:imagedata o:title="" r:id="rId11"/>
          </v:shape>
          <w:control w:name="DefaultOcxName51" w:shapeid="_x0000_i1096" r:id="rId25"/>
        </w:object>
      </w:r>
      <w:r w:rsidRPr="00440632">
        <w:rPr>
          <w:rFonts w:ascii="Calibri" w:hAnsi="Calibri" w:cs="Calibri"/>
        </w:rPr>
        <w:t xml:space="preserve">El </w:t>
      </w:r>
      <w:proofErr w:type="spellStart"/>
      <w:r w:rsidRPr="00440632">
        <w:rPr>
          <w:rFonts w:ascii="Calibri" w:hAnsi="Calibri" w:cs="Calibri"/>
        </w:rPr>
        <w:t>pinmap</w:t>
      </w:r>
      <w:proofErr w:type="spellEnd"/>
      <w:r w:rsidRPr="00440632">
        <w:rPr>
          <w:rFonts w:ascii="Calibri" w:hAnsi="Calibri" w:cs="Calibri"/>
        </w:rPr>
        <w:t xml:space="preserve"> tiene </w:t>
      </w:r>
      <w:r w:rsidRPr="00440632">
        <w:rPr>
          <w:rStyle w:val="Textoennegrita"/>
          <w:rFonts w:ascii="Calibri" w:hAnsi="Calibri" w:cs="Calibri"/>
        </w:rPr>
        <w:t>versión</w:t>
      </w:r>
      <w:r w:rsidRPr="00440632">
        <w:rPr>
          <w:rFonts w:ascii="Calibri" w:hAnsi="Calibri" w:cs="Calibri"/>
        </w:rPr>
        <w:t xml:space="preserve"> (</w:t>
      </w:r>
      <w:proofErr w:type="spellStart"/>
      <w:r w:rsidRPr="00440632">
        <w:rPr>
          <w:rFonts w:ascii="Calibri" w:hAnsi="Calibri" w:cs="Calibri"/>
        </w:rPr>
        <w:t>Pinmap</w:t>
      </w:r>
      <w:proofErr w:type="spellEnd"/>
      <w:r w:rsidRPr="00440632">
        <w:rPr>
          <w:rFonts w:ascii="Calibri" w:hAnsi="Calibri" w:cs="Calibri"/>
        </w:rPr>
        <w:t xml:space="preserve"> v0.1) y fecha </w:t>
      </w:r>
    </w:p>
    <w:p w:rsidRPr="00440632" w:rsidR="00440632" w:rsidP="00440632" w:rsidRDefault="00440632" w14:paraId="4E2A06E4" w14:textId="77777777">
      <w:pPr>
        <w:pStyle w:val="NormalWeb"/>
        <w:rPr>
          <w:rFonts w:ascii="Calibri" w:hAnsi="Calibri" w:cs="Calibri"/>
        </w:rPr>
      </w:pPr>
      <w:r w:rsidRPr="00440632">
        <w:rPr>
          <w:rStyle w:val="Textoennegrita"/>
          <w:rFonts w:ascii="Calibri" w:hAnsi="Calibri" w:cs="Calibri"/>
        </w:rPr>
        <w:t>Salida:</w:t>
      </w:r>
      <w:r w:rsidRPr="00440632">
        <w:rPr>
          <w:rFonts w:ascii="Calibri" w:hAnsi="Calibri" w:cs="Calibri"/>
        </w:rPr>
        <w:t xml:space="preserve"> </w:t>
      </w:r>
      <w:proofErr w:type="spellStart"/>
      <w:r w:rsidRPr="00440632">
        <w:rPr>
          <w:rFonts w:ascii="Calibri" w:hAnsi="Calibri" w:cs="Calibri"/>
        </w:rPr>
        <w:t>checklist</w:t>
      </w:r>
      <w:proofErr w:type="spellEnd"/>
      <w:r w:rsidRPr="00440632">
        <w:rPr>
          <w:rFonts w:ascii="Calibri" w:hAnsi="Calibri" w:cs="Calibri"/>
        </w:rPr>
        <w:t xml:space="preserve"> diligenciado.</w:t>
      </w:r>
    </w:p>
    <w:p w:rsidRPr="004D6EB7" w:rsidR="004D6EB7" w:rsidP="004D6EB7" w:rsidRDefault="004D6EB7" w14:paraId="644CC276" w14:textId="77777777">
      <w:pPr>
        <w:pStyle w:val="Ttulo3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>3.4 Actividades de transferencia del conocimiento (10 min)</w:t>
      </w:r>
    </w:p>
    <w:p w:rsidRPr="00440632" w:rsidR="00440632" w:rsidP="00440632" w:rsidRDefault="00440632" w14:paraId="13D55386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b/>
          <w:bCs/>
          <w:sz w:val="24"/>
          <w:szCs w:val="24"/>
          <w:lang w:eastAsia="es-CO"/>
        </w:rPr>
        <w:t>Cierre práctico (socialización):</w:t>
      </w:r>
      <w:r w:rsidRPr="00440632">
        <w:rPr>
          <w:rFonts w:eastAsia="Times New Roman" w:cs="Calibri"/>
          <w:sz w:val="24"/>
          <w:szCs w:val="24"/>
          <w:lang w:eastAsia="es-CO"/>
        </w:rPr>
        <w:br/>
      </w:r>
      <w:r w:rsidRPr="00440632">
        <w:rPr>
          <w:rFonts w:eastAsia="Times New Roman" w:cs="Calibri"/>
          <w:sz w:val="24"/>
          <w:szCs w:val="24"/>
          <w:lang w:eastAsia="es-CO"/>
        </w:rPr>
        <w:t>Cada equipo explica en 1 minuto:</w:t>
      </w:r>
    </w:p>
    <w:p w:rsidRPr="00440632" w:rsidR="00440632" w:rsidP="00440632" w:rsidRDefault="00440632" w14:paraId="79F1E676" w14:textId="77777777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sz w:val="24"/>
          <w:szCs w:val="24"/>
          <w:lang w:eastAsia="es-CO"/>
        </w:rPr>
        <w:t xml:space="preserve">qué pines usó para motores, </w:t>
      </w:r>
    </w:p>
    <w:p w:rsidRPr="00440632" w:rsidR="00440632" w:rsidP="00440632" w:rsidRDefault="00440632" w14:paraId="50233234" w14:textId="77777777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sz w:val="24"/>
          <w:szCs w:val="24"/>
          <w:lang w:eastAsia="es-CO"/>
        </w:rPr>
        <w:t xml:space="preserve">qué pines para línea, </w:t>
      </w:r>
    </w:p>
    <w:p w:rsidRPr="00440632" w:rsidR="00440632" w:rsidP="00440632" w:rsidRDefault="00440632" w14:paraId="7149E01C" w14:textId="77777777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sz w:val="24"/>
          <w:szCs w:val="24"/>
          <w:lang w:eastAsia="es-CO"/>
        </w:rPr>
        <w:t xml:space="preserve">y cómo resolvió BT (RX/TX). </w:t>
      </w:r>
    </w:p>
    <w:p w:rsidRPr="00440632" w:rsidR="00440632" w:rsidP="00440632" w:rsidRDefault="00440632" w14:paraId="3A278F9A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b/>
          <w:bCs/>
          <w:sz w:val="24"/>
          <w:szCs w:val="24"/>
          <w:lang w:eastAsia="es-CO"/>
        </w:rPr>
        <w:t>Preguntas de cierre (bitácora):</w:t>
      </w:r>
    </w:p>
    <w:p w:rsidRPr="00440632" w:rsidR="00440632" w:rsidP="00440632" w:rsidRDefault="00440632" w14:paraId="1ABCE37C" w14:textId="77777777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sz w:val="24"/>
          <w:szCs w:val="24"/>
          <w:lang w:eastAsia="es-CO"/>
        </w:rPr>
        <w:t xml:space="preserve">¿Qué parte del </w:t>
      </w:r>
      <w:proofErr w:type="spellStart"/>
      <w:r w:rsidRPr="00440632">
        <w:rPr>
          <w:rFonts w:eastAsia="Times New Roman" w:cs="Calibri"/>
          <w:sz w:val="24"/>
          <w:szCs w:val="24"/>
          <w:lang w:eastAsia="es-CO"/>
        </w:rPr>
        <w:t>pinmap</w:t>
      </w:r>
      <w:proofErr w:type="spellEnd"/>
      <w:r w:rsidRPr="00440632">
        <w:rPr>
          <w:rFonts w:eastAsia="Times New Roman" w:cs="Calibri"/>
          <w:sz w:val="24"/>
          <w:szCs w:val="24"/>
          <w:lang w:eastAsia="es-CO"/>
        </w:rPr>
        <w:t xml:space="preserve"> crees que tiene más riesgo de conflicto y por qué? </w:t>
      </w:r>
    </w:p>
    <w:p w:rsidRPr="00440632" w:rsidR="00440632" w:rsidP="00440632" w:rsidRDefault="00440632" w14:paraId="5B6FCC09" w14:textId="77777777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440632">
        <w:rPr>
          <w:rFonts w:eastAsia="Times New Roman" w:cs="Calibri"/>
          <w:sz w:val="24"/>
          <w:szCs w:val="24"/>
          <w:lang w:eastAsia="es-CO"/>
        </w:rPr>
        <w:t xml:space="preserve">¿Qué regla de </w:t>
      </w:r>
      <w:proofErr w:type="spellStart"/>
      <w:r w:rsidRPr="00440632">
        <w:rPr>
          <w:rFonts w:eastAsia="Times New Roman" w:cs="Calibri"/>
          <w:sz w:val="24"/>
          <w:szCs w:val="24"/>
          <w:lang w:eastAsia="es-CO"/>
        </w:rPr>
        <w:t>pinmap</w:t>
      </w:r>
      <w:proofErr w:type="spellEnd"/>
      <w:r w:rsidRPr="00440632">
        <w:rPr>
          <w:rFonts w:eastAsia="Times New Roman" w:cs="Calibri"/>
          <w:sz w:val="24"/>
          <w:szCs w:val="24"/>
          <w:lang w:eastAsia="es-CO"/>
        </w:rPr>
        <w:t xml:space="preserve"> debemos respetar siempre antes de montar?</w:t>
      </w:r>
    </w:p>
    <w:p w:rsidRPr="00AA0320" w:rsidR="004D6EB7" w:rsidP="00AA0320" w:rsidRDefault="004D6EB7" w14:paraId="6D0E0EA0" w14:textId="76BB187F">
      <w:pPr>
        <w:pStyle w:val="Ttulo3"/>
        <w:jc w:val="both"/>
        <w:rPr>
          <w:rFonts w:ascii="Calibri" w:hAnsi="Calibri" w:cs="Calibri"/>
          <w:sz w:val="24"/>
          <w:szCs w:val="24"/>
        </w:rPr>
      </w:pPr>
      <w:r w:rsidRPr="00AA0320">
        <w:rPr>
          <w:rFonts w:ascii="Calibri" w:hAnsi="Calibri" w:cs="Calibri"/>
          <w:sz w:val="24"/>
          <w:szCs w:val="24"/>
        </w:rPr>
        <w:t>Recursos y materiales de formación</w:t>
      </w:r>
    </w:p>
    <w:p w:rsidRPr="00AA0320" w:rsidR="00AA0320" w:rsidP="00440632" w:rsidRDefault="00AA0320" w14:paraId="7D82D5A3" w14:textId="003AAB1D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hAnsi="Calibri" w:eastAsia="Times New Roman" w:cs="Calibri"/>
          <w:sz w:val="24"/>
          <w:szCs w:val="24"/>
          <w:lang w:eastAsia="es-CO"/>
        </w:rPr>
      </w:pPr>
      <w:r w:rsidRPr="00AA0320">
        <w:rPr>
          <w:rFonts w:ascii="Calibri" w:hAnsi="Calibri" w:eastAsia="Times New Roman" w:cs="Calibri"/>
          <w:sz w:val="24"/>
          <w:szCs w:val="24"/>
          <w:lang w:eastAsia="es-CO"/>
        </w:rPr>
        <w:t>Bitácora A4 horizontal</w:t>
      </w:r>
    </w:p>
    <w:p w:rsidRPr="00AA0320" w:rsidR="00AA0320" w:rsidP="00440632" w:rsidRDefault="00AA0320" w14:paraId="1F4AB82A" w14:textId="442944B9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hAnsi="Calibri" w:eastAsia="Times New Roman" w:cs="Calibri"/>
          <w:sz w:val="24"/>
          <w:szCs w:val="24"/>
          <w:lang w:eastAsia="es-CO"/>
        </w:rPr>
      </w:pPr>
      <w:r w:rsidRPr="00AA0320">
        <w:rPr>
          <w:rFonts w:ascii="Calibri" w:hAnsi="Calibri" w:eastAsia="Times New Roman" w:cs="Calibri"/>
          <w:sz w:val="24"/>
          <w:szCs w:val="24"/>
          <w:lang w:eastAsia="es-CO"/>
        </w:rPr>
        <w:t>Marcadores/lápiz</w:t>
      </w:r>
    </w:p>
    <w:p w:rsidRPr="00AA0320" w:rsidR="00AA0320" w:rsidP="00440632" w:rsidRDefault="00AA0320" w14:paraId="1087F71B" w14:textId="3F82199B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hAnsi="Calibri" w:eastAsia="Times New Roman" w:cs="Calibri"/>
          <w:sz w:val="24"/>
          <w:szCs w:val="24"/>
          <w:lang w:eastAsia="es-CO"/>
        </w:rPr>
      </w:pPr>
      <w:r w:rsidRPr="00AA0320">
        <w:rPr>
          <w:rFonts w:ascii="Calibri" w:hAnsi="Calibri" w:eastAsia="Times New Roman" w:cs="Calibri"/>
          <w:sz w:val="24"/>
          <w:szCs w:val="24"/>
          <w:lang w:eastAsia="es-CO"/>
        </w:rPr>
        <w:t>PC (si hay) para digitalizar plantilla</w:t>
      </w:r>
    </w:p>
    <w:p w:rsidRPr="00AA0320" w:rsidR="00AA0320" w:rsidP="00440632" w:rsidRDefault="00AA0320" w14:paraId="4B1F8419" w14:textId="3DE3483C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hAnsi="Calibri" w:eastAsia="Times New Roman" w:cs="Calibri"/>
          <w:sz w:val="24"/>
          <w:szCs w:val="24"/>
          <w:lang w:eastAsia="es-CO"/>
        </w:rPr>
      </w:pPr>
      <w:r w:rsidRPr="00AA0320">
        <w:rPr>
          <w:rFonts w:ascii="Calibri" w:hAnsi="Calibri" w:eastAsia="Times New Roman" w:cs="Calibri"/>
          <w:sz w:val="24"/>
          <w:szCs w:val="24"/>
          <w:lang w:eastAsia="es-CO"/>
        </w:rPr>
        <w:t>Drive del equipo</w:t>
      </w:r>
    </w:p>
    <w:p w:rsidRPr="00AA0320" w:rsidR="00AA0320" w:rsidP="00440632" w:rsidRDefault="00AA0320" w14:paraId="131BA341" w14:textId="285D129E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hAnsi="Calibri" w:eastAsia="Times New Roman" w:cs="Calibri"/>
          <w:sz w:val="24"/>
          <w:szCs w:val="24"/>
          <w:lang w:eastAsia="es-CO"/>
        </w:rPr>
      </w:pPr>
      <w:r w:rsidRPr="00AA0320">
        <w:rPr>
          <w:rFonts w:ascii="Calibri" w:hAnsi="Calibri" w:eastAsia="Times New Roman" w:cs="Calibri"/>
          <w:sz w:val="24"/>
          <w:szCs w:val="24"/>
          <w:lang w:eastAsia="es-CO"/>
        </w:rPr>
        <w:t xml:space="preserve">Buzzer/medidor LiPo y multímetro (para planear registro </w:t>
      </w:r>
      <w:proofErr w:type="spellStart"/>
      <w:r w:rsidRPr="00AA0320">
        <w:rPr>
          <w:rFonts w:ascii="Calibri" w:hAnsi="Calibri" w:eastAsia="Times New Roman" w:cs="Calibri"/>
          <w:sz w:val="24"/>
          <w:szCs w:val="24"/>
          <w:lang w:eastAsia="es-CO"/>
        </w:rPr>
        <w:t>Vbat</w:t>
      </w:r>
      <w:proofErr w:type="spellEnd"/>
      <w:r w:rsidRPr="00AA0320">
        <w:rPr>
          <w:rFonts w:ascii="Calibri" w:hAnsi="Calibri" w:eastAsia="Times New Roman" w:cs="Calibri"/>
          <w:sz w:val="24"/>
          <w:szCs w:val="24"/>
          <w:lang w:eastAsia="es-CO"/>
        </w:rPr>
        <w:t>)</w:t>
      </w:r>
    </w:p>
    <w:p w:rsidRPr="00AA0320" w:rsidR="00AA0320" w:rsidP="00440632" w:rsidRDefault="00AA0320" w14:paraId="2652A4DE" w14:textId="28971FE3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hAnsi="Calibri" w:eastAsia="Times New Roman" w:cs="Calibri"/>
          <w:sz w:val="24"/>
          <w:szCs w:val="24"/>
          <w:lang w:eastAsia="es-CO"/>
        </w:rPr>
      </w:pPr>
      <w:r w:rsidRPr="00AA0320">
        <w:rPr>
          <w:rFonts w:ascii="Calibri" w:hAnsi="Calibri" w:eastAsia="Times New Roman" w:cs="Calibri"/>
          <w:sz w:val="24"/>
          <w:szCs w:val="24"/>
          <w:lang w:eastAsia="es-CO"/>
        </w:rPr>
        <w:t>Plantilla de matriz de variables (opcional impresa)</w:t>
      </w:r>
    </w:p>
    <w:p w:rsidRPr="004D6EB7" w:rsidR="004D6EB7" w:rsidP="004D6EB7" w:rsidRDefault="00440632" w14:paraId="6139ACFA" w14:textId="77777777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pict w14:anchorId="686CDF36">
          <v:rect id="_x0000_i1026" style="width:0;height:1.5pt" o:hr="t" o:hrstd="t" o:hralign="center" fillcolor="#a0a0a0" stroked="f"/>
        </w:pict>
      </w:r>
    </w:p>
    <w:p w:rsidRPr="00F51763" w:rsidR="00B53D0D" w:rsidP="00033399" w:rsidRDefault="00B53D0D" w14:paraId="09BB763B" w14:textId="6A050B8A">
      <w:pPr>
        <w:spacing w:after="0" w:line="360" w:lineRule="auto"/>
        <w:jc w:val="both"/>
        <w:rPr>
          <w:rFonts w:cs="Calibri" w:eastAsiaTheme="majorEastAsia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Pr="00F51763" w:rsidR="00743A27"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376" w:type="dxa"/>
        <w:tblLook w:val="04A0" w:firstRow="1" w:lastRow="0" w:firstColumn="1" w:lastColumn="0" w:noHBand="0" w:noVBand="1"/>
      </w:tblPr>
      <w:tblGrid>
        <w:gridCol w:w="1230"/>
        <w:gridCol w:w="1429"/>
        <w:gridCol w:w="1409"/>
        <w:gridCol w:w="2190"/>
        <w:gridCol w:w="1378"/>
        <w:gridCol w:w="1740"/>
      </w:tblGrid>
      <w:tr w:rsidRPr="00F51763" w:rsidR="007659AA" w:rsidTr="00440632" w14:paraId="7EF4B68F" w14:textId="77777777">
        <w:trPr>
          <w:trHeight w:val="464"/>
        </w:trPr>
        <w:tc>
          <w:tcPr>
            <w:tcW w:w="1230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5DA1453A" w14:textId="6E6E18AE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429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7DEC9540" w14:textId="1003F5C8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</w:t>
            </w: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proyecto formativo</w:t>
            </w:r>
          </w:p>
        </w:tc>
        <w:tc>
          <w:tcPr>
            <w:tcW w:w="1409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2436F871" w14:textId="11839121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2190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366AA20D" w14:textId="19C7E207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378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33D7A4C4" w14:textId="77777777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40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72D8B716" w14:textId="77777777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Pr="00F51763" w:rsidR="00440632" w:rsidTr="00440632" w14:paraId="5B95941D" w14:textId="77777777">
        <w:trPr>
          <w:trHeight w:val="795"/>
        </w:trPr>
        <w:tc>
          <w:tcPr>
            <w:tcW w:w="1230" w:type="dxa"/>
          </w:tcPr>
          <w:p w:rsidRPr="006429BF" w:rsidR="00440632" w:rsidP="00440632" w:rsidRDefault="00440632" w14:paraId="645FCB30" w14:textId="3CC50226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6429BF">
              <w:rPr>
                <w:rFonts w:cs="Calibri"/>
                <w:bCs/>
                <w:sz w:val="24"/>
                <w:szCs w:val="24"/>
              </w:rPr>
              <w:t>Análisis y Definición (PHVA: Planear)</w:t>
            </w:r>
          </w:p>
        </w:tc>
        <w:tc>
          <w:tcPr>
            <w:tcW w:w="1429" w:type="dxa"/>
          </w:tcPr>
          <w:p w:rsidRPr="006429BF" w:rsidR="00440632" w:rsidP="00440632" w:rsidRDefault="00440632" w14:paraId="1574F07D" w14:textId="2EFE7F20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440632">
              <w:rPr>
                <w:rFonts w:cs="Calibri"/>
                <w:bCs/>
                <w:sz w:val="24"/>
                <w:szCs w:val="24"/>
              </w:rPr>
              <w:t xml:space="preserve">I-3 Definir arquitectura funcional del sistema (bloques) + </w:t>
            </w:r>
            <w:proofErr w:type="spellStart"/>
            <w:r w:rsidRPr="00440632">
              <w:rPr>
                <w:rFonts w:cs="Calibri"/>
                <w:bCs/>
                <w:sz w:val="24"/>
                <w:szCs w:val="24"/>
              </w:rPr>
              <w:t>pinmap</w:t>
            </w:r>
            <w:proofErr w:type="spellEnd"/>
            <w:r w:rsidRPr="00440632">
              <w:rPr>
                <w:rFonts w:cs="Calibri"/>
                <w:bCs/>
                <w:sz w:val="24"/>
                <w:szCs w:val="24"/>
              </w:rPr>
              <w:t xml:space="preserve"> preliminar</w:t>
            </w:r>
          </w:p>
        </w:tc>
        <w:tc>
          <w:tcPr>
            <w:tcW w:w="1409" w:type="dxa"/>
          </w:tcPr>
          <w:p w:rsidRPr="006429BF" w:rsidR="00440632" w:rsidP="00440632" w:rsidRDefault="00440632" w14:paraId="2B92BADE" w14:textId="163F0E00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440632">
              <w:rPr>
                <w:rFonts w:cs="Calibri"/>
                <w:bCs/>
                <w:sz w:val="24"/>
                <w:szCs w:val="24"/>
              </w:rPr>
              <w:t>RET2 Mapa Centinela (Parte A)</w:t>
            </w:r>
          </w:p>
        </w:tc>
        <w:tc>
          <w:tcPr>
            <w:tcW w:w="2190" w:type="dxa"/>
          </w:tcPr>
          <w:p w:rsidRPr="006429BF" w:rsidR="00440632" w:rsidP="00440632" w:rsidRDefault="00440632" w14:paraId="24E5EC53" w14:textId="4981EF58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440632">
              <w:rPr>
                <w:rFonts w:cs="Calibri"/>
                <w:bCs/>
                <w:sz w:val="24"/>
                <w:szCs w:val="24"/>
              </w:rPr>
              <w:t xml:space="preserve">1) Diagrama por bloques completo con flechas (energía vs información). 2) 4 variables asociadas a bloques con método y evidencia. 3) </w:t>
            </w:r>
            <w:proofErr w:type="spellStart"/>
            <w:r w:rsidRPr="00440632">
              <w:rPr>
                <w:rFonts w:cs="Calibri"/>
                <w:bCs/>
                <w:sz w:val="24"/>
                <w:szCs w:val="24"/>
              </w:rPr>
              <w:t>Checklist</w:t>
            </w:r>
            <w:proofErr w:type="spellEnd"/>
            <w:r w:rsidRPr="00440632">
              <w:rPr>
                <w:rFonts w:cs="Calibri"/>
                <w:bCs/>
                <w:sz w:val="24"/>
                <w:szCs w:val="24"/>
              </w:rPr>
              <w:t xml:space="preserve"> de coherencia diligenciado.</w:t>
            </w:r>
          </w:p>
        </w:tc>
        <w:tc>
          <w:tcPr>
            <w:tcW w:w="1378" w:type="dxa"/>
          </w:tcPr>
          <w:p w:rsidRPr="006429BF" w:rsidR="00440632" w:rsidP="00440632" w:rsidRDefault="00440632" w14:paraId="23A802B2" w14:textId="46606385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440632">
              <w:rPr>
                <w:rFonts w:cs="Calibri"/>
                <w:bCs/>
                <w:sz w:val="24"/>
                <w:szCs w:val="24"/>
              </w:rPr>
              <w:t>1 foto del equipo mostrando el diagrama (o foto clara del diagrama).</w:t>
            </w:r>
          </w:p>
        </w:tc>
        <w:tc>
          <w:tcPr>
            <w:tcW w:w="1740" w:type="dxa"/>
          </w:tcPr>
          <w:p w:rsidRPr="006429BF" w:rsidR="00440632" w:rsidP="00440632" w:rsidRDefault="00440632" w14:paraId="7F7C38A2" w14:textId="18B5B2A2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440632">
              <w:rPr>
                <w:rFonts w:cs="Calibri"/>
                <w:bCs/>
                <w:sz w:val="24"/>
                <w:szCs w:val="24"/>
              </w:rPr>
              <w:t xml:space="preserve">1) Bloques completos (potencia, control, actuadores, </w:t>
            </w:r>
            <w:proofErr w:type="spellStart"/>
            <w:r w:rsidRPr="00440632">
              <w:rPr>
                <w:rFonts w:cs="Calibri"/>
                <w:bCs/>
                <w:sz w:val="24"/>
                <w:szCs w:val="24"/>
              </w:rPr>
              <w:t>sensado</w:t>
            </w:r>
            <w:proofErr w:type="spellEnd"/>
            <w:r w:rsidRPr="00440632">
              <w:rPr>
                <w:rFonts w:cs="Calibri"/>
                <w:bCs/>
                <w:sz w:val="24"/>
                <w:szCs w:val="24"/>
              </w:rPr>
              <w:t>, comunicación, datos/registro). 2) Flujo energía y señales claro. 3) Variables vinculadas al patrullaje del ambiente. 4) Evidencias en carpeta correcta.</w:t>
            </w:r>
          </w:p>
        </w:tc>
      </w:tr>
      <w:tr w:rsidRPr="00F51763" w:rsidR="00440632" w:rsidTr="00440632" w14:paraId="6D9DF0A0" w14:textId="77777777">
        <w:trPr>
          <w:trHeight w:val="795"/>
        </w:trPr>
        <w:tc>
          <w:tcPr>
            <w:tcW w:w="1230" w:type="dxa"/>
          </w:tcPr>
          <w:p w:rsidRPr="006429BF" w:rsidR="00440632" w:rsidP="00440632" w:rsidRDefault="00440632" w14:paraId="5EBF0004" w14:textId="32AD79A7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6429BF">
              <w:rPr>
                <w:rFonts w:cs="Calibri"/>
                <w:bCs/>
                <w:sz w:val="24"/>
                <w:szCs w:val="24"/>
              </w:rPr>
              <w:t>Análisis y Definición (PHVA: Planear)</w:t>
            </w:r>
          </w:p>
        </w:tc>
        <w:tc>
          <w:tcPr>
            <w:tcW w:w="1429" w:type="dxa"/>
          </w:tcPr>
          <w:p w:rsidRPr="006429BF" w:rsidR="00440632" w:rsidP="00440632" w:rsidRDefault="00440632" w14:paraId="60707FF4" w14:textId="18B45940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440632">
              <w:rPr>
                <w:rFonts w:cs="Calibri"/>
                <w:bCs/>
                <w:sz w:val="24"/>
                <w:szCs w:val="24"/>
              </w:rPr>
              <w:t xml:space="preserve">I-3 Definir arquitectura funcional del sistema (bloques) + </w:t>
            </w:r>
            <w:proofErr w:type="spellStart"/>
            <w:r w:rsidRPr="00440632">
              <w:rPr>
                <w:rFonts w:cs="Calibri"/>
                <w:bCs/>
                <w:sz w:val="24"/>
                <w:szCs w:val="24"/>
              </w:rPr>
              <w:t>pinmap</w:t>
            </w:r>
            <w:proofErr w:type="spellEnd"/>
            <w:r w:rsidRPr="00440632">
              <w:rPr>
                <w:rFonts w:cs="Calibri"/>
                <w:bCs/>
                <w:sz w:val="24"/>
                <w:szCs w:val="24"/>
              </w:rPr>
              <w:t xml:space="preserve"> preliminar</w:t>
            </w:r>
          </w:p>
        </w:tc>
        <w:tc>
          <w:tcPr>
            <w:tcW w:w="1409" w:type="dxa"/>
          </w:tcPr>
          <w:p w:rsidRPr="00130015" w:rsidR="00440632" w:rsidP="00440632" w:rsidRDefault="00440632" w14:paraId="56E9A010" w14:textId="3687072C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440632">
              <w:rPr>
                <w:rFonts w:cs="Calibri"/>
                <w:bCs/>
                <w:sz w:val="24"/>
                <w:szCs w:val="24"/>
              </w:rPr>
              <w:t>RET2 Mapa Centinela (Parte B)</w:t>
            </w:r>
          </w:p>
        </w:tc>
        <w:tc>
          <w:tcPr>
            <w:tcW w:w="2190" w:type="dxa"/>
          </w:tcPr>
          <w:p w:rsidR="00440632" w:rsidP="00440632" w:rsidRDefault="00440632" w14:paraId="5BAE5948" w14:textId="0AF03652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440632">
              <w:rPr>
                <w:rFonts w:cs="Calibri"/>
                <w:bCs/>
                <w:sz w:val="24"/>
                <w:szCs w:val="24"/>
              </w:rPr>
              <w:t xml:space="preserve">1) Tabla </w:t>
            </w:r>
            <w:proofErr w:type="spellStart"/>
            <w:r w:rsidRPr="00440632">
              <w:rPr>
                <w:rFonts w:cs="Calibri"/>
                <w:bCs/>
                <w:sz w:val="24"/>
                <w:szCs w:val="24"/>
              </w:rPr>
              <w:t>pinmap</w:t>
            </w:r>
            <w:proofErr w:type="spellEnd"/>
            <w:r w:rsidRPr="00440632">
              <w:rPr>
                <w:rFonts w:cs="Calibri"/>
                <w:bCs/>
                <w:sz w:val="24"/>
                <w:szCs w:val="24"/>
              </w:rPr>
              <w:t xml:space="preserve"> preliminar completa. 2) Reglas copiadas. 3) </w:t>
            </w:r>
            <w:proofErr w:type="spellStart"/>
            <w:r w:rsidRPr="00440632">
              <w:rPr>
                <w:rFonts w:cs="Calibri"/>
                <w:bCs/>
                <w:sz w:val="24"/>
                <w:szCs w:val="24"/>
              </w:rPr>
              <w:t>Checklist</w:t>
            </w:r>
            <w:proofErr w:type="spellEnd"/>
            <w:r w:rsidRPr="00440632">
              <w:rPr>
                <w:rFonts w:cs="Calibri"/>
                <w:bCs/>
                <w:sz w:val="24"/>
                <w:szCs w:val="24"/>
              </w:rPr>
              <w:t xml:space="preserve"> de conflictos diligenciado.</w:t>
            </w:r>
          </w:p>
        </w:tc>
        <w:tc>
          <w:tcPr>
            <w:tcW w:w="1378" w:type="dxa"/>
          </w:tcPr>
          <w:p w:rsidRPr="00440632" w:rsidR="00440632" w:rsidP="00440632" w:rsidRDefault="00440632" w14:paraId="4AA40655" w14:textId="6489EAD5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440632">
              <w:rPr>
                <w:rFonts w:cs="Calibri"/>
                <w:bCs/>
                <w:sz w:val="24"/>
                <w:szCs w:val="24"/>
              </w:rPr>
              <w:t xml:space="preserve">1 foto del equipo mostrando su </w:t>
            </w:r>
            <w:proofErr w:type="spellStart"/>
            <w:r w:rsidRPr="00440632">
              <w:rPr>
                <w:rFonts w:cs="Calibri"/>
                <w:bCs/>
                <w:sz w:val="24"/>
                <w:szCs w:val="24"/>
              </w:rPr>
              <w:t>pinmap</w:t>
            </w:r>
            <w:proofErr w:type="spellEnd"/>
            <w:r w:rsidRPr="00440632">
              <w:rPr>
                <w:rFonts w:cs="Calibri"/>
                <w:bCs/>
                <w:sz w:val="24"/>
                <w:szCs w:val="24"/>
              </w:rPr>
              <w:t xml:space="preserve"> (o foto clara del </w:t>
            </w:r>
            <w:proofErr w:type="spellStart"/>
            <w:r w:rsidRPr="00440632">
              <w:rPr>
                <w:rFonts w:cs="Calibri"/>
                <w:bCs/>
                <w:sz w:val="24"/>
                <w:szCs w:val="24"/>
              </w:rPr>
              <w:t>pinmap</w:t>
            </w:r>
            <w:proofErr w:type="spellEnd"/>
            <w:r w:rsidRPr="00440632">
              <w:rPr>
                <w:rFonts w:cs="Calibri"/>
                <w:bCs/>
                <w:sz w:val="24"/>
                <w:szCs w:val="24"/>
              </w:rPr>
              <w:t>).</w:t>
            </w:r>
          </w:p>
        </w:tc>
        <w:tc>
          <w:tcPr>
            <w:tcW w:w="1740" w:type="dxa"/>
          </w:tcPr>
          <w:p w:rsidRPr="00440632" w:rsidR="00440632" w:rsidP="00440632" w:rsidRDefault="00440632" w14:paraId="1193C94B" w14:textId="7D3EC059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440632">
              <w:rPr>
                <w:rFonts w:cs="Calibri"/>
                <w:bCs/>
                <w:sz w:val="24"/>
                <w:szCs w:val="24"/>
              </w:rPr>
              <w:t xml:space="preserve">1) </w:t>
            </w:r>
            <w:proofErr w:type="spellStart"/>
            <w:r w:rsidRPr="00440632">
              <w:rPr>
                <w:rFonts w:cs="Calibri"/>
                <w:bCs/>
                <w:sz w:val="24"/>
                <w:szCs w:val="24"/>
              </w:rPr>
              <w:t>Pinmap</w:t>
            </w:r>
            <w:proofErr w:type="spellEnd"/>
            <w:r w:rsidRPr="00440632">
              <w:rPr>
                <w:rFonts w:cs="Calibri"/>
                <w:bCs/>
                <w:sz w:val="24"/>
                <w:szCs w:val="24"/>
              </w:rPr>
              <w:t xml:space="preserve"> completo para módulos base. 2) Sin pines duplicados en funciones distintas. 3) GND/</w:t>
            </w:r>
            <w:proofErr w:type="spellStart"/>
            <w:r w:rsidRPr="00440632">
              <w:rPr>
                <w:rFonts w:cs="Calibri"/>
                <w:bCs/>
                <w:sz w:val="24"/>
                <w:szCs w:val="24"/>
              </w:rPr>
              <w:t>Vcc</w:t>
            </w:r>
            <w:proofErr w:type="spellEnd"/>
            <w:r w:rsidRPr="00440632">
              <w:rPr>
                <w:rFonts w:cs="Calibri"/>
                <w:bCs/>
                <w:sz w:val="24"/>
                <w:szCs w:val="24"/>
              </w:rPr>
              <w:t xml:space="preserve"> considerados. 4) Versionado (v0.1) y fecha.</w:t>
            </w:r>
          </w:p>
        </w:tc>
      </w:tr>
    </w:tbl>
    <w:p w:rsidRPr="00440632" w:rsidR="00440632" w:rsidP="00440632" w:rsidRDefault="00440632" w14:paraId="35C20DC7" w14:textId="77777777">
      <w:pPr>
        <w:pStyle w:val="Ttulo3"/>
        <w:rPr>
          <w:rFonts w:ascii="Calibri" w:hAnsi="Calibri" w:cs="Calibri"/>
          <w:sz w:val="24"/>
          <w:szCs w:val="24"/>
          <w:lang w:eastAsia="es-CO"/>
        </w:rPr>
      </w:pPr>
      <w:r w:rsidRPr="00440632">
        <w:rPr>
          <w:rFonts w:ascii="Calibri" w:hAnsi="Calibri" w:cs="Calibri"/>
          <w:sz w:val="24"/>
          <w:szCs w:val="24"/>
        </w:rPr>
        <w:t>Rúbrica rápida 0–4 (Sesión 6)</w:t>
      </w:r>
    </w:p>
    <w:p w:rsidRPr="00440632" w:rsidR="00440632" w:rsidP="00440632" w:rsidRDefault="00440632" w14:paraId="70975F23" w14:textId="77777777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Style w:val="Textoennegrita"/>
          <w:rFonts w:cs="Calibri"/>
          <w:sz w:val="24"/>
          <w:szCs w:val="24"/>
        </w:rPr>
        <w:t>0:</w:t>
      </w:r>
      <w:r w:rsidRPr="00440632">
        <w:rPr>
          <w:rFonts w:cs="Calibri"/>
          <w:sz w:val="24"/>
          <w:szCs w:val="24"/>
        </w:rPr>
        <w:t xml:space="preserve"> No hay </w:t>
      </w:r>
      <w:proofErr w:type="spellStart"/>
      <w:r w:rsidRPr="00440632">
        <w:rPr>
          <w:rFonts w:cs="Calibri"/>
          <w:sz w:val="24"/>
          <w:szCs w:val="24"/>
        </w:rPr>
        <w:t>pinmap</w:t>
      </w:r>
      <w:proofErr w:type="spellEnd"/>
      <w:r w:rsidRPr="00440632">
        <w:rPr>
          <w:rFonts w:cs="Calibri"/>
          <w:sz w:val="24"/>
          <w:szCs w:val="24"/>
        </w:rPr>
        <w:t xml:space="preserve">. </w:t>
      </w:r>
    </w:p>
    <w:p w:rsidRPr="00440632" w:rsidR="00440632" w:rsidP="00440632" w:rsidRDefault="00440632" w14:paraId="7A29A55E" w14:textId="77777777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Style w:val="Textoennegrita"/>
          <w:rFonts w:cs="Calibri"/>
          <w:sz w:val="24"/>
          <w:szCs w:val="24"/>
        </w:rPr>
        <w:t>1:</w:t>
      </w:r>
      <w:r w:rsidRPr="00440632">
        <w:rPr>
          <w:rFonts w:cs="Calibri"/>
          <w:sz w:val="24"/>
          <w:szCs w:val="24"/>
        </w:rPr>
        <w:t xml:space="preserve"> Incompleto (faltan módulos clave). </w:t>
      </w:r>
    </w:p>
    <w:p w:rsidRPr="00440632" w:rsidR="00440632" w:rsidP="00440632" w:rsidRDefault="00440632" w14:paraId="2AB9F778" w14:textId="77777777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Style w:val="Textoennegrita"/>
          <w:rFonts w:cs="Calibri"/>
          <w:sz w:val="24"/>
          <w:szCs w:val="24"/>
        </w:rPr>
        <w:t>2:</w:t>
      </w:r>
      <w:r w:rsidRPr="00440632">
        <w:rPr>
          <w:rFonts w:cs="Calibri"/>
          <w:sz w:val="24"/>
          <w:szCs w:val="24"/>
        </w:rPr>
        <w:t xml:space="preserve"> Completo </w:t>
      </w:r>
      <w:proofErr w:type="gramStart"/>
      <w:r w:rsidRPr="00440632">
        <w:rPr>
          <w:rFonts w:cs="Calibri"/>
          <w:sz w:val="24"/>
          <w:szCs w:val="24"/>
        </w:rPr>
        <w:t>básico</w:t>
      </w:r>
      <w:proofErr w:type="gramEnd"/>
      <w:r w:rsidRPr="00440632">
        <w:rPr>
          <w:rFonts w:cs="Calibri"/>
          <w:sz w:val="24"/>
          <w:szCs w:val="24"/>
        </w:rPr>
        <w:t xml:space="preserve"> pero con conflictos o sin versionado. </w:t>
      </w:r>
    </w:p>
    <w:p w:rsidRPr="00440632" w:rsidR="00440632" w:rsidP="00440632" w:rsidRDefault="00440632" w14:paraId="3B5774DC" w14:textId="77777777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Style w:val="Textoennegrita"/>
          <w:rFonts w:cs="Calibri"/>
          <w:sz w:val="24"/>
          <w:szCs w:val="24"/>
        </w:rPr>
        <w:t>3:</w:t>
      </w:r>
      <w:r w:rsidRPr="00440632">
        <w:rPr>
          <w:rFonts w:cs="Calibri"/>
          <w:sz w:val="24"/>
          <w:szCs w:val="24"/>
        </w:rPr>
        <w:t xml:space="preserve"> Estándar esperado: completo, coherente y sin conflictos básicos; </w:t>
      </w:r>
      <w:proofErr w:type="spellStart"/>
      <w:r w:rsidRPr="00440632">
        <w:rPr>
          <w:rFonts w:cs="Calibri"/>
          <w:sz w:val="24"/>
          <w:szCs w:val="24"/>
        </w:rPr>
        <w:t>checklist</w:t>
      </w:r>
      <w:proofErr w:type="spellEnd"/>
      <w:r w:rsidRPr="00440632">
        <w:rPr>
          <w:rFonts w:cs="Calibri"/>
          <w:sz w:val="24"/>
          <w:szCs w:val="24"/>
        </w:rPr>
        <w:t xml:space="preserve"> ok. </w:t>
      </w:r>
    </w:p>
    <w:p w:rsidRPr="00440632" w:rsidR="00440632" w:rsidP="00440632" w:rsidRDefault="00440632" w14:paraId="252AF397" w14:textId="77777777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440632">
        <w:rPr>
          <w:rStyle w:val="Textoennegrita"/>
          <w:rFonts w:cs="Calibri"/>
          <w:sz w:val="24"/>
          <w:szCs w:val="24"/>
        </w:rPr>
        <w:t>4:</w:t>
      </w:r>
      <w:r w:rsidRPr="00440632">
        <w:rPr>
          <w:rFonts w:cs="Calibri"/>
          <w:sz w:val="24"/>
          <w:szCs w:val="24"/>
        </w:rPr>
        <w:t xml:space="preserve"> Excelencia: además propone una mejora de robustez (pines reservados, serial claro, documentación más clara).</w:t>
      </w:r>
    </w:p>
    <w:p w:rsidRPr="009448E8" w:rsidR="00F51763" w:rsidP="009448E8" w:rsidRDefault="00B53D0D" w14:paraId="0CCB4776" w14:textId="0C1B060A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F51763">
        <w:rPr>
          <w:rFonts w:cs="Calibri"/>
          <w:b/>
          <w:sz w:val="24"/>
          <w:szCs w:val="24"/>
        </w:rPr>
        <w:t>5. GLOSARIO DE TÉRMINOS</w:t>
      </w:r>
    </w:p>
    <w:p w:rsidRPr="00440632" w:rsidR="00440632" w:rsidP="00440632" w:rsidRDefault="00440632" w14:paraId="3D56065B" w14:textId="77777777">
      <w:pPr>
        <w:pStyle w:val="Ttulo2"/>
        <w:rPr>
          <w:rFonts w:cs="Calibri"/>
          <w:szCs w:val="22"/>
          <w:lang w:eastAsia="es-CO"/>
        </w:rPr>
      </w:pPr>
      <w:r w:rsidRPr="00440632">
        <w:rPr>
          <w:rFonts w:cs="Calibri"/>
          <w:szCs w:val="22"/>
        </w:rPr>
        <w:t>Glosario – Sesión 5 (Arquitectura por bloques)</w:t>
      </w:r>
    </w:p>
    <w:p w:rsidRPr="00440632" w:rsidR="00440632" w:rsidP="00440632" w:rsidRDefault="00440632" w14:paraId="283E9578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40632">
        <w:rPr>
          <w:rStyle w:val="Textoennegrita"/>
          <w:rFonts w:ascii="Calibri" w:hAnsi="Calibri" w:cs="Calibri"/>
          <w:sz w:val="22"/>
          <w:szCs w:val="22"/>
        </w:rPr>
        <w:t>Bloque funcional</w:t>
      </w:r>
      <w:r w:rsidRPr="00440632">
        <w:rPr>
          <w:rFonts w:ascii="Calibri" w:hAnsi="Calibri" w:cs="Calibri"/>
          <w:sz w:val="22"/>
          <w:szCs w:val="22"/>
        </w:rPr>
        <w:br/>
      </w:r>
      <w:r w:rsidRPr="00440632">
        <w:rPr>
          <w:rFonts w:ascii="Calibri" w:hAnsi="Calibri" w:cs="Calibri"/>
          <w:sz w:val="22"/>
          <w:szCs w:val="22"/>
        </w:rPr>
        <w:t xml:space="preserve">Una “parte” del robot que cumple una función. </w:t>
      </w:r>
      <w:proofErr w:type="spellStart"/>
      <w:r w:rsidRPr="00440632">
        <w:rPr>
          <w:rFonts w:ascii="Calibri" w:hAnsi="Calibri" w:cs="Calibri"/>
          <w:sz w:val="22"/>
          <w:szCs w:val="22"/>
        </w:rPr>
        <w:t>Ej</w:t>
      </w:r>
      <w:proofErr w:type="spellEnd"/>
      <w:r w:rsidRPr="00440632">
        <w:rPr>
          <w:rFonts w:ascii="Calibri" w:hAnsi="Calibri" w:cs="Calibri"/>
          <w:sz w:val="22"/>
          <w:szCs w:val="22"/>
        </w:rPr>
        <w:t>: potencia, control, sensores.</w:t>
      </w:r>
    </w:p>
    <w:p w:rsidRPr="00440632" w:rsidR="00440632" w:rsidP="00440632" w:rsidRDefault="00440632" w14:paraId="03F8F038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40632">
        <w:rPr>
          <w:rStyle w:val="Textoennegrita"/>
          <w:rFonts w:ascii="Calibri" w:hAnsi="Calibri" w:cs="Calibri"/>
          <w:sz w:val="22"/>
          <w:szCs w:val="22"/>
        </w:rPr>
        <w:t>Flujo de energía</w:t>
      </w:r>
      <w:r w:rsidRPr="00440632">
        <w:rPr>
          <w:rFonts w:ascii="Calibri" w:hAnsi="Calibri" w:cs="Calibri"/>
          <w:sz w:val="22"/>
          <w:szCs w:val="22"/>
        </w:rPr>
        <w:br/>
      </w:r>
      <w:r w:rsidRPr="00440632">
        <w:rPr>
          <w:rFonts w:ascii="Calibri" w:hAnsi="Calibri" w:cs="Calibri"/>
          <w:sz w:val="22"/>
          <w:szCs w:val="22"/>
        </w:rPr>
        <w:t xml:space="preserve">El camino por </w:t>
      </w:r>
      <w:proofErr w:type="spellStart"/>
      <w:r w:rsidRPr="00440632">
        <w:rPr>
          <w:rFonts w:ascii="Calibri" w:hAnsi="Calibri" w:cs="Calibri"/>
          <w:sz w:val="22"/>
          <w:szCs w:val="22"/>
        </w:rPr>
        <w:t>donde</w:t>
      </w:r>
      <w:proofErr w:type="spellEnd"/>
      <w:r w:rsidRPr="00440632">
        <w:rPr>
          <w:rFonts w:ascii="Calibri" w:hAnsi="Calibri" w:cs="Calibri"/>
          <w:sz w:val="22"/>
          <w:szCs w:val="22"/>
        </w:rPr>
        <w:t xml:space="preserve"> va la electricidad para que el robot funcione. </w:t>
      </w:r>
      <w:proofErr w:type="spellStart"/>
      <w:r w:rsidRPr="00440632">
        <w:rPr>
          <w:rFonts w:ascii="Calibri" w:hAnsi="Calibri" w:cs="Calibri"/>
          <w:sz w:val="22"/>
          <w:szCs w:val="22"/>
        </w:rPr>
        <w:t>Ej</w:t>
      </w:r>
      <w:proofErr w:type="spellEnd"/>
      <w:r w:rsidRPr="00440632">
        <w:rPr>
          <w:rFonts w:ascii="Calibri" w:hAnsi="Calibri" w:cs="Calibri"/>
          <w:sz w:val="22"/>
          <w:szCs w:val="22"/>
        </w:rPr>
        <w:t>: batería → driver → motores.</w:t>
      </w:r>
    </w:p>
    <w:p w:rsidRPr="00440632" w:rsidR="00440632" w:rsidP="00440632" w:rsidRDefault="00440632" w14:paraId="00243CBC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40632">
        <w:rPr>
          <w:rStyle w:val="Textoennegrita"/>
          <w:rFonts w:ascii="Calibri" w:hAnsi="Calibri" w:cs="Calibri"/>
          <w:sz w:val="22"/>
          <w:szCs w:val="22"/>
        </w:rPr>
        <w:t>Flujo de información / señales</w:t>
      </w:r>
      <w:r w:rsidRPr="00440632">
        <w:rPr>
          <w:rFonts w:ascii="Calibri" w:hAnsi="Calibri" w:cs="Calibri"/>
          <w:sz w:val="22"/>
          <w:szCs w:val="22"/>
        </w:rPr>
        <w:br/>
      </w:r>
      <w:r w:rsidRPr="00440632">
        <w:rPr>
          <w:rFonts w:ascii="Calibri" w:hAnsi="Calibri" w:cs="Calibri"/>
          <w:sz w:val="22"/>
          <w:szCs w:val="22"/>
        </w:rPr>
        <w:t xml:space="preserve">El camino de los datos y decisiones. </w:t>
      </w:r>
      <w:proofErr w:type="spellStart"/>
      <w:r w:rsidRPr="00440632">
        <w:rPr>
          <w:rFonts w:ascii="Calibri" w:hAnsi="Calibri" w:cs="Calibri"/>
          <w:sz w:val="22"/>
          <w:szCs w:val="22"/>
        </w:rPr>
        <w:t>Ej</w:t>
      </w:r>
      <w:proofErr w:type="spellEnd"/>
      <w:r w:rsidRPr="00440632">
        <w:rPr>
          <w:rFonts w:ascii="Calibri" w:hAnsi="Calibri" w:cs="Calibri"/>
          <w:sz w:val="22"/>
          <w:szCs w:val="22"/>
        </w:rPr>
        <w:t>: sensores → Arduino → decisión → motores.</w:t>
      </w:r>
    </w:p>
    <w:p w:rsidRPr="00440632" w:rsidR="00440632" w:rsidP="00440632" w:rsidRDefault="00440632" w14:paraId="093AA81B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40632">
        <w:rPr>
          <w:rStyle w:val="Textoennegrita"/>
          <w:rFonts w:ascii="Calibri" w:hAnsi="Calibri" w:cs="Calibri"/>
          <w:sz w:val="22"/>
          <w:szCs w:val="22"/>
        </w:rPr>
        <w:t>Actuador</w:t>
      </w:r>
      <w:r w:rsidRPr="00440632">
        <w:rPr>
          <w:rFonts w:ascii="Calibri" w:hAnsi="Calibri" w:cs="Calibri"/>
          <w:sz w:val="22"/>
          <w:szCs w:val="22"/>
        </w:rPr>
        <w:br/>
      </w:r>
      <w:r w:rsidRPr="00440632">
        <w:rPr>
          <w:rFonts w:ascii="Calibri" w:hAnsi="Calibri" w:cs="Calibri"/>
          <w:sz w:val="22"/>
          <w:szCs w:val="22"/>
        </w:rPr>
        <w:t xml:space="preserve">Un componente que </w:t>
      </w:r>
      <w:r w:rsidRPr="00440632">
        <w:rPr>
          <w:rStyle w:val="Textoennegrita"/>
          <w:rFonts w:ascii="Calibri" w:hAnsi="Calibri" w:cs="Calibri"/>
          <w:sz w:val="22"/>
          <w:szCs w:val="22"/>
        </w:rPr>
        <w:t>hace acción física</w:t>
      </w:r>
      <w:r w:rsidRPr="00440632">
        <w:rPr>
          <w:rFonts w:ascii="Calibri" w:hAnsi="Calibri" w:cs="Calibri"/>
          <w:sz w:val="22"/>
          <w:szCs w:val="22"/>
        </w:rPr>
        <w:t xml:space="preserve">. </w:t>
      </w:r>
      <w:proofErr w:type="spellStart"/>
      <w:r w:rsidRPr="00440632">
        <w:rPr>
          <w:rFonts w:ascii="Calibri" w:hAnsi="Calibri" w:cs="Calibri"/>
          <w:sz w:val="22"/>
          <w:szCs w:val="22"/>
        </w:rPr>
        <w:t>Ej</w:t>
      </w:r>
      <w:proofErr w:type="spellEnd"/>
      <w:r w:rsidRPr="00440632">
        <w:rPr>
          <w:rFonts w:ascii="Calibri" w:hAnsi="Calibri" w:cs="Calibri"/>
          <w:sz w:val="22"/>
          <w:szCs w:val="22"/>
        </w:rPr>
        <w:t>: motor (mueve), servo (gira).</w:t>
      </w:r>
    </w:p>
    <w:p w:rsidRPr="00440632" w:rsidR="00440632" w:rsidP="00440632" w:rsidRDefault="00440632" w14:paraId="2A4FC2F1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40632">
        <w:rPr>
          <w:rStyle w:val="Textoennegrita"/>
          <w:rFonts w:ascii="Calibri" w:hAnsi="Calibri" w:cs="Calibri"/>
          <w:sz w:val="22"/>
          <w:szCs w:val="22"/>
        </w:rPr>
        <w:t>Sensor</w:t>
      </w:r>
      <w:r w:rsidRPr="00440632">
        <w:rPr>
          <w:rFonts w:ascii="Calibri" w:hAnsi="Calibri" w:cs="Calibri"/>
          <w:sz w:val="22"/>
          <w:szCs w:val="22"/>
        </w:rPr>
        <w:br/>
      </w:r>
      <w:r w:rsidRPr="00440632">
        <w:rPr>
          <w:rFonts w:ascii="Calibri" w:hAnsi="Calibri" w:cs="Calibri"/>
          <w:sz w:val="22"/>
          <w:szCs w:val="22"/>
        </w:rPr>
        <w:t xml:space="preserve">Un componente que </w:t>
      </w:r>
      <w:r w:rsidRPr="00440632">
        <w:rPr>
          <w:rStyle w:val="Textoennegrita"/>
          <w:rFonts w:ascii="Calibri" w:hAnsi="Calibri" w:cs="Calibri"/>
          <w:sz w:val="22"/>
          <w:szCs w:val="22"/>
        </w:rPr>
        <w:t>detecta algo</w:t>
      </w:r>
      <w:r w:rsidRPr="00440632">
        <w:rPr>
          <w:rFonts w:ascii="Calibri" w:hAnsi="Calibri" w:cs="Calibri"/>
          <w:sz w:val="22"/>
          <w:szCs w:val="22"/>
        </w:rPr>
        <w:t xml:space="preserve"> del ambiente y lo convierte en una señal. </w:t>
      </w:r>
      <w:proofErr w:type="spellStart"/>
      <w:r w:rsidRPr="00440632">
        <w:rPr>
          <w:rFonts w:ascii="Calibri" w:hAnsi="Calibri" w:cs="Calibri"/>
          <w:sz w:val="22"/>
          <w:szCs w:val="22"/>
        </w:rPr>
        <w:t>Ej</w:t>
      </w:r>
      <w:proofErr w:type="spellEnd"/>
      <w:r w:rsidRPr="00440632">
        <w:rPr>
          <w:rFonts w:ascii="Calibri" w:hAnsi="Calibri" w:cs="Calibri"/>
          <w:sz w:val="22"/>
          <w:szCs w:val="22"/>
        </w:rPr>
        <w:t>: ultrasonido (distancia), TCRT500 (línea).</w:t>
      </w:r>
    </w:p>
    <w:p w:rsidRPr="00440632" w:rsidR="00440632" w:rsidP="00440632" w:rsidRDefault="00440632" w14:paraId="50F66312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40632">
        <w:rPr>
          <w:rStyle w:val="Textoennegrita"/>
          <w:rFonts w:ascii="Calibri" w:hAnsi="Calibri" w:cs="Calibri"/>
          <w:sz w:val="22"/>
          <w:szCs w:val="22"/>
        </w:rPr>
        <w:t>Comunicación</w:t>
      </w:r>
      <w:r w:rsidRPr="00440632">
        <w:rPr>
          <w:rFonts w:ascii="Calibri" w:hAnsi="Calibri" w:cs="Calibri"/>
          <w:sz w:val="22"/>
          <w:szCs w:val="22"/>
        </w:rPr>
        <w:br/>
      </w:r>
      <w:r w:rsidRPr="00440632">
        <w:rPr>
          <w:rFonts w:ascii="Calibri" w:hAnsi="Calibri" w:cs="Calibri"/>
          <w:sz w:val="22"/>
          <w:szCs w:val="22"/>
        </w:rPr>
        <w:t xml:space="preserve">Cómo el robot recibe o envía mensajes. </w:t>
      </w:r>
      <w:proofErr w:type="spellStart"/>
      <w:r w:rsidRPr="00440632">
        <w:rPr>
          <w:rFonts w:ascii="Calibri" w:hAnsi="Calibri" w:cs="Calibri"/>
          <w:sz w:val="22"/>
          <w:szCs w:val="22"/>
        </w:rPr>
        <w:t>Ej</w:t>
      </w:r>
      <w:proofErr w:type="spellEnd"/>
      <w:r w:rsidRPr="00440632">
        <w:rPr>
          <w:rFonts w:ascii="Calibri" w:hAnsi="Calibri" w:cs="Calibri"/>
          <w:sz w:val="22"/>
          <w:szCs w:val="22"/>
        </w:rPr>
        <w:t>: Bluetooth entre el celular y el Arduino.</w:t>
      </w:r>
    </w:p>
    <w:p w:rsidRPr="00440632" w:rsidR="00440632" w:rsidP="00440632" w:rsidRDefault="00440632" w14:paraId="174377BB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40632">
        <w:rPr>
          <w:rStyle w:val="Textoennegrita"/>
          <w:rFonts w:ascii="Calibri" w:hAnsi="Calibri" w:cs="Calibri"/>
          <w:sz w:val="22"/>
          <w:szCs w:val="22"/>
        </w:rPr>
        <w:t>Registro de datos</w:t>
      </w:r>
      <w:r w:rsidRPr="00440632">
        <w:rPr>
          <w:rFonts w:ascii="Calibri" w:hAnsi="Calibri" w:cs="Calibri"/>
          <w:sz w:val="22"/>
          <w:szCs w:val="22"/>
        </w:rPr>
        <w:br/>
      </w:r>
      <w:r w:rsidRPr="00440632">
        <w:rPr>
          <w:rFonts w:ascii="Calibri" w:hAnsi="Calibri" w:cs="Calibri"/>
          <w:sz w:val="22"/>
          <w:szCs w:val="22"/>
        </w:rPr>
        <w:t>Guardar información de lo que pasó (tabla, bitácora, Excel) para poder demostrarlo después.</w:t>
      </w:r>
    </w:p>
    <w:p w:rsidRPr="00440632" w:rsidR="00440632" w:rsidP="00440632" w:rsidRDefault="00440632" w14:paraId="1254F5FC" w14:textId="77777777">
      <w:pPr>
        <w:rPr>
          <w:rFonts w:cs="Calibri"/>
        </w:rPr>
      </w:pPr>
      <w:r w:rsidRPr="00440632">
        <w:rPr>
          <w:rFonts w:cs="Calibri"/>
        </w:rPr>
        <w:pict w14:anchorId="1779F91A">
          <v:rect id="_x0000_i1118" style="width:0;height:1.5pt" o:hr="t" o:hrstd="t" o:hralign="center" fillcolor="#a0a0a0" stroked="f"/>
        </w:pict>
      </w:r>
    </w:p>
    <w:p w:rsidRPr="00440632" w:rsidR="00440632" w:rsidP="00440632" w:rsidRDefault="00440632" w14:paraId="606D8F19" w14:textId="77777777">
      <w:pPr>
        <w:pStyle w:val="Ttulo2"/>
        <w:rPr>
          <w:rFonts w:cs="Calibri"/>
          <w:szCs w:val="22"/>
        </w:rPr>
      </w:pPr>
      <w:r w:rsidRPr="00440632">
        <w:rPr>
          <w:rFonts w:cs="Calibri"/>
          <w:szCs w:val="22"/>
        </w:rPr>
        <w:t>Glosario – Sesión 6 (</w:t>
      </w:r>
      <w:proofErr w:type="spellStart"/>
      <w:r w:rsidRPr="00440632">
        <w:rPr>
          <w:rFonts w:cs="Calibri"/>
          <w:szCs w:val="22"/>
        </w:rPr>
        <w:t>Pinmap</w:t>
      </w:r>
      <w:proofErr w:type="spellEnd"/>
      <w:r w:rsidRPr="00440632">
        <w:rPr>
          <w:rFonts w:cs="Calibri"/>
          <w:szCs w:val="22"/>
        </w:rPr>
        <w:t xml:space="preserve"> preliminar)</w:t>
      </w:r>
    </w:p>
    <w:p w:rsidRPr="00440632" w:rsidR="00440632" w:rsidP="00440632" w:rsidRDefault="00440632" w14:paraId="6617A804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40632">
        <w:rPr>
          <w:rStyle w:val="Textoennegrita"/>
          <w:rFonts w:ascii="Calibri" w:hAnsi="Calibri" w:cs="Calibri"/>
          <w:sz w:val="22"/>
          <w:szCs w:val="22"/>
        </w:rPr>
        <w:t>Pin</w:t>
      </w:r>
      <w:r w:rsidRPr="00440632">
        <w:rPr>
          <w:rFonts w:ascii="Calibri" w:hAnsi="Calibri" w:cs="Calibri"/>
          <w:sz w:val="22"/>
          <w:szCs w:val="22"/>
        </w:rPr>
        <w:br/>
      </w:r>
      <w:r w:rsidRPr="00440632">
        <w:rPr>
          <w:rFonts w:ascii="Calibri" w:hAnsi="Calibri" w:cs="Calibri"/>
          <w:sz w:val="22"/>
          <w:szCs w:val="22"/>
        </w:rPr>
        <w:t>Una “patica” o conexión del Arduino donde se conectan sensores y módulos.</w:t>
      </w:r>
    </w:p>
    <w:p w:rsidRPr="00440632" w:rsidR="00440632" w:rsidP="00440632" w:rsidRDefault="00440632" w14:paraId="34959DE9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40632">
        <w:rPr>
          <w:rStyle w:val="Textoennegrita"/>
          <w:rFonts w:ascii="Calibri" w:hAnsi="Calibri" w:cs="Calibri"/>
          <w:sz w:val="22"/>
          <w:szCs w:val="22"/>
        </w:rPr>
        <w:t>Pin digital (D)</w:t>
      </w:r>
      <w:r w:rsidRPr="00440632">
        <w:rPr>
          <w:rFonts w:ascii="Calibri" w:hAnsi="Calibri" w:cs="Calibri"/>
          <w:sz w:val="22"/>
          <w:szCs w:val="22"/>
        </w:rPr>
        <w:br/>
      </w:r>
      <w:r w:rsidRPr="00440632">
        <w:rPr>
          <w:rFonts w:ascii="Calibri" w:hAnsi="Calibri" w:cs="Calibri"/>
          <w:sz w:val="22"/>
          <w:szCs w:val="22"/>
        </w:rPr>
        <w:t xml:space="preserve">Pin que lee o envía solo dos estados: </w:t>
      </w:r>
      <w:r w:rsidRPr="00440632">
        <w:rPr>
          <w:rStyle w:val="Textoennegrita"/>
          <w:rFonts w:ascii="Calibri" w:hAnsi="Calibri" w:cs="Calibri"/>
          <w:sz w:val="22"/>
          <w:szCs w:val="22"/>
        </w:rPr>
        <w:t>0 o 1</w:t>
      </w:r>
      <w:r w:rsidRPr="00440632">
        <w:rPr>
          <w:rFonts w:ascii="Calibri" w:hAnsi="Calibri" w:cs="Calibri"/>
          <w:sz w:val="22"/>
          <w:szCs w:val="22"/>
        </w:rPr>
        <w:t xml:space="preserve"> (apagado/encendido).</w:t>
      </w:r>
    </w:p>
    <w:p w:rsidRPr="00440632" w:rsidR="00440632" w:rsidP="00440632" w:rsidRDefault="00440632" w14:paraId="6AD7C22B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40632">
        <w:rPr>
          <w:rStyle w:val="Textoennegrita"/>
          <w:rFonts w:ascii="Calibri" w:hAnsi="Calibri" w:cs="Calibri"/>
          <w:sz w:val="22"/>
          <w:szCs w:val="22"/>
        </w:rPr>
        <w:t>Pin analógico (A)</w:t>
      </w:r>
      <w:r w:rsidRPr="00440632">
        <w:rPr>
          <w:rFonts w:ascii="Calibri" w:hAnsi="Calibri" w:cs="Calibri"/>
          <w:sz w:val="22"/>
          <w:szCs w:val="22"/>
        </w:rPr>
        <w:br/>
      </w:r>
      <w:r w:rsidRPr="00440632">
        <w:rPr>
          <w:rFonts w:ascii="Calibri" w:hAnsi="Calibri" w:cs="Calibri"/>
          <w:sz w:val="22"/>
          <w:szCs w:val="22"/>
        </w:rPr>
        <w:t xml:space="preserve">Pin que lee valores “en escala” (más o menos), no solo 0/1. </w:t>
      </w:r>
      <w:proofErr w:type="spellStart"/>
      <w:r w:rsidRPr="00440632">
        <w:rPr>
          <w:rFonts w:ascii="Calibri" w:hAnsi="Calibri" w:cs="Calibri"/>
          <w:sz w:val="22"/>
          <w:szCs w:val="22"/>
        </w:rPr>
        <w:t>Ej</w:t>
      </w:r>
      <w:proofErr w:type="spellEnd"/>
      <w:r w:rsidRPr="00440632">
        <w:rPr>
          <w:rFonts w:ascii="Calibri" w:hAnsi="Calibri" w:cs="Calibri"/>
          <w:sz w:val="22"/>
          <w:szCs w:val="22"/>
        </w:rPr>
        <w:t>: sensor de luz.</w:t>
      </w:r>
    </w:p>
    <w:p w:rsidRPr="00440632" w:rsidR="00440632" w:rsidP="00440632" w:rsidRDefault="00440632" w14:paraId="7240D33F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40632">
        <w:rPr>
          <w:rStyle w:val="Textoennegrita"/>
          <w:rFonts w:ascii="Calibri" w:hAnsi="Calibri" w:cs="Calibri"/>
          <w:sz w:val="22"/>
          <w:szCs w:val="22"/>
        </w:rPr>
        <w:t>Entrada (IN)</w:t>
      </w:r>
      <w:r w:rsidRPr="00440632">
        <w:rPr>
          <w:rFonts w:ascii="Calibri" w:hAnsi="Calibri" w:cs="Calibri"/>
          <w:sz w:val="22"/>
          <w:szCs w:val="22"/>
        </w:rPr>
        <w:br/>
      </w:r>
      <w:r w:rsidRPr="00440632">
        <w:rPr>
          <w:rFonts w:ascii="Calibri" w:hAnsi="Calibri" w:cs="Calibri"/>
          <w:sz w:val="22"/>
          <w:szCs w:val="22"/>
        </w:rPr>
        <w:t xml:space="preserve">Cuando el Arduino </w:t>
      </w:r>
      <w:r w:rsidRPr="00440632">
        <w:rPr>
          <w:rStyle w:val="Textoennegrita"/>
          <w:rFonts w:ascii="Calibri" w:hAnsi="Calibri" w:cs="Calibri"/>
          <w:sz w:val="22"/>
          <w:szCs w:val="22"/>
        </w:rPr>
        <w:t>recibe información</w:t>
      </w:r>
      <w:r w:rsidRPr="00440632">
        <w:rPr>
          <w:rFonts w:ascii="Calibri" w:hAnsi="Calibri" w:cs="Calibri"/>
          <w:sz w:val="22"/>
          <w:szCs w:val="22"/>
        </w:rPr>
        <w:t xml:space="preserve">. </w:t>
      </w:r>
      <w:proofErr w:type="spellStart"/>
      <w:r w:rsidRPr="00440632">
        <w:rPr>
          <w:rFonts w:ascii="Calibri" w:hAnsi="Calibri" w:cs="Calibri"/>
          <w:sz w:val="22"/>
          <w:szCs w:val="22"/>
        </w:rPr>
        <w:t>Ej</w:t>
      </w:r>
      <w:proofErr w:type="spellEnd"/>
      <w:r w:rsidRPr="00440632">
        <w:rPr>
          <w:rFonts w:ascii="Calibri" w:hAnsi="Calibri" w:cs="Calibri"/>
          <w:sz w:val="22"/>
          <w:szCs w:val="22"/>
        </w:rPr>
        <w:t>: leer un sensor.</w:t>
      </w:r>
    </w:p>
    <w:p w:rsidRPr="00440632" w:rsidR="00440632" w:rsidP="00440632" w:rsidRDefault="00440632" w14:paraId="3BF4F9D2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40632">
        <w:rPr>
          <w:rStyle w:val="Textoennegrita"/>
          <w:rFonts w:ascii="Calibri" w:hAnsi="Calibri" w:cs="Calibri"/>
          <w:sz w:val="22"/>
          <w:szCs w:val="22"/>
        </w:rPr>
        <w:t>Salida (OUT)</w:t>
      </w:r>
      <w:r w:rsidRPr="00440632">
        <w:rPr>
          <w:rFonts w:ascii="Calibri" w:hAnsi="Calibri" w:cs="Calibri"/>
          <w:sz w:val="22"/>
          <w:szCs w:val="22"/>
        </w:rPr>
        <w:br/>
      </w:r>
      <w:r w:rsidRPr="00440632">
        <w:rPr>
          <w:rFonts w:ascii="Calibri" w:hAnsi="Calibri" w:cs="Calibri"/>
          <w:sz w:val="22"/>
          <w:szCs w:val="22"/>
        </w:rPr>
        <w:t xml:space="preserve">Cuando el Arduino </w:t>
      </w:r>
      <w:r w:rsidRPr="00440632">
        <w:rPr>
          <w:rStyle w:val="Textoennegrita"/>
          <w:rFonts w:ascii="Calibri" w:hAnsi="Calibri" w:cs="Calibri"/>
          <w:sz w:val="22"/>
          <w:szCs w:val="22"/>
        </w:rPr>
        <w:t>envía una orden</w:t>
      </w:r>
      <w:r w:rsidRPr="00440632">
        <w:rPr>
          <w:rFonts w:ascii="Calibri" w:hAnsi="Calibri" w:cs="Calibri"/>
          <w:sz w:val="22"/>
          <w:szCs w:val="22"/>
        </w:rPr>
        <w:t xml:space="preserve">. </w:t>
      </w:r>
      <w:proofErr w:type="spellStart"/>
      <w:r w:rsidRPr="00440632">
        <w:rPr>
          <w:rFonts w:ascii="Calibri" w:hAnsi="Calibri" w:cs="Calibri"/>
          <w:sz w:val="22"/>
          <w:szCs w:val="22"/>
        </w:rPr>
        <w:t>Ej</w:t>
      </w:r>
      <w:proofErr w:type="spellEnd"/>
      <w:r w:rsidRPr="00440632">
        <w:rPr>
          <w:rFonts w:ascii="Calibri" w:hAnsi="Calibri" w:cs="Calibri"/>
          <w:sz w:val="22"/>
          <w:szCs w:val="22"/>
        </w:rPr>
        <w:t>: prender un LED o controlar un motor.</w:t>
      </w:r>
    </w:p>
    <w:p w:rsidRPr="00440632" w:rsidR="00440632" w:rsidP="00440632" w:rsidRDefault="00440632" w14:paraId="4020B05A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40632">
        <w:rPr>
          <w:rStyle w:val="Textoennegrita"/>
          <w:rFonts w:ascii="Calibri" w:hAnsi="Calibri" w:cs="Calibri"/>
          <w:sz w:val="22"/>
          <w:szCs w:val="22"/>
        </w:rPr>
        <w:t>PWM</w:t>
      </w:r>
      <w:r w:rsidRPr="00440632">
        <w:rPr>
          <w:rFonts w:ascii="Calibri" w:hAnsi="Calibri" w:cs="Calibri"/>
          <w:sz w:val="22"/>
          <w:szCs w:val="22"/>
        </w:rPr>
        <w:br/>
      </w:r>
      <w:r w:rsidRPr="00440632">
        <w:rPr>
          <w:rFonts w:ascii="Calibri" w:hAnsi="Calibri" w:cs="Calibri"/>
          <w:sz w:val="22"/>
          <w:szCs w:val="22"/>
        </w:rPr>
        <w:t xml:space="preserve">Una forma de “controlar potencia” por pulsos para variar cosas como la </w:t>
      </w:r>
      <w:r w:rsidRPr="00440632">
        <w:rPr>
          <w:rStyle w:val="Textoennegrita"/>
          <w:rFonts w:ascii="Calibri" w:hAnsi="Calibri" w:cs="Calibri"/>
          <w:sz w:val="22"/>
          <w:szCs w:val="22"/>
        </w:rPr>
        <w:t>velocidad del motor</w:t>
      </w:r>
      <w:r w:rsidRPr="00440632">
        <w:rPr>
          <w:rFonts w:ascii="Calibri" w:hAnsi="Calibri" w:cs="Calibri"/>
          <w:sz w:val="22"/>
          <w:szCs w:val="22"/>
        </w:rPr>
        <w:t>.</w:t>
      </w:r>
    </w:p>
    <w:p w:rsidRPr="00440632" w:rsidR="00440632" w:rsidP="00440632" w:rsidRDefault="00440632" w14:paraId="411A35FA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40632">
        <w:rPr>
          <w:rStyle w:val="Textoennegrita"/>
          <w:rFonts w:ascii="Calibri" w:hAnsi="Calibri" w:cs="Calibri"/>
          <w:sz w:val="22"/>
          <w:szCs w:val="22"/>
        </w:rPr>
        <w:t>RX / TX</w:t>
      </w:r>
      <w:r w:rsidRPr="00440632">
        <w:rPr>
          <w:rFonts w:ascii="Calibri" w:hAnsi="Calibri" w:cs="Calibri"/>
          <w:sz w:val="22"/>
          <w:szCs w:val="22"/>
        </w:rPr>
        <w:br/>
      </w:r>
      <w:r w:rsidRPr="00440632">
        <w:rPr>
          <w:rFonts w:ascii="Calibri" w:hAnsi="Calibri" w:cs="Calibri"/>
          <w:sz w:val="22"/>
          <w:szCs w:val="22"/>
        </w:rPr>
        <w:t>Pines para comunicación serial:</w:t>
      </w:r>
    </w:p>
    <w:p w:rsidRPr="00440632" w:rsidR="00440632" w:rsidP="00440632" w:rsidRDefault="00440632" w14:paraId="25958406" w14:textId="77777777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cs="Calibri"/>
        </w:rPr>
      </w:pPr>
      <w:r w:rsidRPr="00440632">
        <w:rPr>
          <w:rStyle w:val="Textoennegrita"/>
          <w:rFonts w:cs="Calibri"/>
        </w:rPr>
        <w:t>TX</w:t>
      </w:r>
      <w:r w:rsidRPr="00440632">
        <w:rPr>
          <w:rFonts w:cs="Calibri"/>
        </w:rPr>
        <w:t xml:space="preserve"> = el Arduino </w:t>
      </w:r>
      <w:r w:rsidRPr="00440632">
        <w:rPr>
          <w:rStyle w:val="Textoennegrita"/>
          <w:rFonts w:cs="Calibri"/>
        </w:rPr>
        <w:t>envía</w:t>
      </w:r>
      <w:r w:rsidRPr="00440632">
        <w:rPr>
          <w:rFonts w:cs="Calibri"/>
        </w:rPr>
        <w:t xml:space="preserve"> datos </w:t>
      </w:r>
    </w:p>
    <w:p w:rsidRPr="00440632" w:rsidR="00440632" w:rsidP="00440632" w:rsidRDefault="00440632" w14:paraId="73F6A99A" w14:textId="77777777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cs="Calibri"/>
        </w:rPr>
      </w:pPr>
      <w:r w:rsidRPr="00440632">
        <w:rPr>
          <w:rStyle w:val="Textoennegrita"/>
          <w:rFonts w:cs="Calibri"/>
        </w:rPr>
        <w:t>RX</w:t>
      </w:r>
      <w:r w:rsidRPr="00440632">
        <w:rPr>
          <w:rFonts w:cs="Calibri"/>
        </w:rPr>
        <w:t xml:space="preserve"> = el Arduino </w:t>
      </w:r>
      <w:r w:rsidRPr="00440632">
        <w:rPr>
          <w:rStyle w:val="Textoennegrita"/>
          <w:rFonts w:cs="Calibri"/>
        </w:rPr>
        <w:t>recibe</w:t>
      </w:r>
      <w:r w:rsidRPr="00440632">
        <w:rPr>
          <w:rFonts w:cs="Calibri"/>
        </w:rPr>
        <w:t xml:space="preserve"> datos </w:t>
      </w:r>
    </w:p>
    <w:p w:rsidRPr="00440632" w:rsidR="00440632" w:rsidP="00440632" w:rsidRDefault="00440632" w14:paraId="58D56777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40632">
        <w:rPr>
          <w:rStyle w:val="Textoennegrita"/>
          <w:rFonts w:ascii="Calibri" w:hAnsi="Calibri" w:cs="Calibri"/>
          <w:sz w:val="22"/>
          <w:szCs w:val="22"/>
        </w:rPr>
        <w:t>Conflicto de pines</w:t>
      </w:r>
      <w:r w:rsidRPr="00440632">
        <w:rPr>
          <w:rFonts w:ascii="Calibri" w:hAnsi="Calibri" w:cs="Calibri"/>
          <w:sz w:val="22"/>
          <w:szCs w:val="22"/>
        </w:rPr>
        <w:br/>
      </w:r>
      <w:r w:rsidRPr="00440632">
        <w:rPr>
          <w:rFonts w:ascii="Calibri" w:hAnsi="Calibri" w:cs="Calibri"/>
          <w:sz w:val="22"/>
          <w:szCs w:val="22"/>
        </w:rPr>
        <w:t xml:space="preserve">Cuando dos cosas intentan usar el </w:t>
      </w:r>
      <w:r w:rsidRPr="00440632">
        <w:rPr>
          <w:rStyle w:val="Textoennegrita"/>
          <w:rFonts w:ascii="Calibri" w:hAnsi="Calibri" w:cs="Calibri"/>
          <w:sz w:val="22"/>
          <w:szCs w:val="22"/>
        </w:rPr>
        <w:t>mismo pin</w:t>
      </w:r>
      <w:r w:rsidRPr="00440632">
        <w:rPr>
          <w:rFonts w:ascii="Calibri" w:hAnsi="Calibri" w:cs="Calibri"/>
          <w:sz w:val="22"/>
          <w:szCs w:val="22"/>
        </w:rPr>
        <w:t xml:space="preserve"> para funciones diferentes, o se conectan mal y no funciona.</w:t>
      </w:r>
    </w:p>
    <w:p w:rsidRPr="00440632" w:rsidR="00440632" w:rsidP="00440632" w:rsidRDefault="00440632" w14:paraId="0DEF1713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40632">
        <w:rPr>
          <w:rStyle w:val="Textoennegrita"/>
          <w:rFonts w:ascii="Calibri" w:hAnsi="Calibri" w:cs="Calibri"/>
          <w:sz w:val="22"/>
          <w:szCs w:val="22"/>
        </w:rPr>
        <w:t>Versionado (v0.1, v1.0)</w:t>
      </w:r>
      <w:r w:rsidRPr="00440632">
        <w:rPr>
          <w:rFonts w:ascii="Calibri" w:hAnsi="Calibri" w:cs="Calibri"/>
          <w:sz w:val="22"/>
          <w:szCs w:val="22"/>
        </w:rPr>
        <w:br/>
      </w:r>
      <w:r w:rsidRPr="00440632">
        <w:rPr>
          <w:rFonts w:ascii="Calibri" w:hAnsi="Calibri" w:cs="Calibri"/>
          <w:sz w:val="22"/>
          <w:szCs w:val="22"/>
        </w:rPr>
        <w:t xml:space="preserve">Ponerle “versión” a un documento (como el </w:t>
      </w:r>
      <w:proofErr w:type="spellStart"/>
      <w:r w:rsidRPr="00440632">
        <w:rPr>
          <w:rFonts w:ascii="Calibri" w:hAnsi="Calibri" w:cs="Calibri"/>
          <w:sz w:val="22"/>
          <w:szCs w:val="22"/>
        </w:rPr>
        <w:t>pinmap</w:t>
      </w:r>
      <w:proofErr w:type="spellEnd"/>
      <w:r w:rsidRPr="00440632">
        <w:rPr>
          <w:rFonts w:ascii="Calibri" w:hAnsi="Calibri" w:cs="Calibri"/>
          <w:sz w:val="22"/>
          <w:szCs w:val="22"/>
        </w:rPr>
        <w:t>) para saber cuál es el más nuevo y qué cambió.</w:t>
      </w:r>
    </w:p>
    <w:p w:rsidRPr="00F51763" w:rsidR="00B53D0D" w:rsidP="009448E8" w:rsidRDefault="00B53D0D" w14:paraId="6D812BFE" w14:textId="16B3B75D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:rsidR="006429BF" w:rsidP="006429BF" w:rsidRDefault="006429BF" w14:paraId="4FF02356" w14:textId="5A5CBF28">
      <w:pPr>
        <w:spacing w:after="0" w:line="240" w:lineRule="auto"/>
        <w:rPr>
          <w:rFonts w:cs="Calibri"/>
          <w:sz w:val="24"/>
          <w:szCs w:val="24"/>
        </w:rPr>
      </w:pPr>
      <w:r w:rsidRPr="006429BF">
        <w:rPr>
          <w:rFonts w:cs="Calibri"/>
          <w:sz w:val="24"/>
          <w:szCs w:val="24"/>
        </w:rPr>
        <w:t>Documentos internos del proyecto Centinela: Bitácora gráfica y estructura de evidencias (Drive).</w:t>
      </w:r>
    </w:p>
    <w:p w:rsidRPr="006429BF" w:rsidR="006429BF" w:rsidP="006429BF" w:rsidRDefault="006429BF" w14:paraId="331E5A3E" w14:textId="4670107B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Enlace: </w:t>
      </w:r>
    </w:p>
    <w:p w:rsidRPr="006429BF" w:rsidR="006429BF" w:rsidP="006429BF" w:rsidRDefault="006429BF" w14:paraId="4A8874E8" w14:textId="77777777">
      <w:pPr>
        <w:spacing w:after="0" w:line="240" w:lineRule="auto"/>
        <w:rPr>
          <w:rFonts w:cs="Calibri"/>
          <w:sz w:val="24"/>
          <w:szCs w:val="24"/>
        </w:rPr>
      </w:pPr>
    </w:p>
    <w:p w:rsidR="00B53D0D" w:rsidP="009448E8" w:rsidRDefault="00B53D0D" w14:paraId="294A3AAC" w14:textId="11B09E99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:rsidRPr="009448E8" w:rsidR="0092729E" w:rsidP="009448E8" w:rsidRDefault="0092729E" w14:paraId="3EB68442" w14:textId="77777777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2"/>
        <w:gridCol w:w="2663"/>
        <w:gridCol w:w="1553"/>
        <w:gridCol w:w="1774"/>
        <w:gridCol w:w="2525"/>
      </w:tblGrid>
      <w:tr w:rsidRPr="00F51763" w:rsidR="00B53D0D" w:rsidTr="00F51763" w14:paraId="713DDDE6" w14:textId="77777777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1FB9970D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2DE49AE6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361746D7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3605856A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0CDC0F26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Pr="00F51763" w:rsidR="00187A70" w:rsidTr="009448E8" w14:paraId="3F4A6432" w14:textId="77777777">
        <w:trPr>
          <w:trHeight w:val="365"/>
        </w:trPr>
        <w:tc>
          <w:tcPr>
            <w:tcW w:w="1242" w:type="dxa"/>
          </w:tcPr>
          <w:p w:rsidRPr="00F51763" w:rsidR="00187A70" w:rsidP="00AF4EEE" w:rsidRDefault="00187A70" w14:paraId="6D76AA20" w14:textId="77777777">
            <w:pPr>
              <w:spacing w:line="360" w:lineRule="auto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:rsidRPr="00F51763" w:rsidR="00187A70" w:rsidP="00AF4EEE" w:rsidRDefault="00187A70" w14:paraId="7C698B47" w14:textId="111AEBE9">
            <w:pPr>
              <w:spacing w:line="36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4"/>
                <w:szCs w:val="24"/>
              </w:rPr>
              <w:t>Efraín Guillermo Mariotte Parra</w:t>
            </w:r>
          </w:p>
        </w:tc>
        <w:tc>
          <w:tcPr>
            <w:tcW w:w="1559" w:type="dxa"/>
          </w:tcPr>
          <w:p w:rsidRPr="00F51763" w:rsidR="00187A70" w:rsidP="00187A70" w:rsidRDefault="00187A70" w14:paraId="78111428" w14:textId="50D9037D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4"/>
                <w:szCs w:val="24"/>
              </w:rPr>
              <w:t>Facilitador Robótica</w:t>
            </w:r>
          </w:p>
        </w:tc>
        <w:tc>
          <w:tcPr>
            <w:tcW w:w="1701" w:type="dxa"/>
          </w:tcPr>
          <w:p w:rsidRPr="00F51763" w:rsidR="00187A70" w:rsidP="00187A70" w:rsidRDefault="00187A70" w14:paraId="423F3BFD" w14:textId="3067B4F1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4"/>
                <w:szCs w:val="24"/>
              </w:rPr>
              <w:t>Tecnoacademia Sennova CIC</w:t>
            </w:r>
          </w:p>
        </w:tc>
        <w:tc>
          <w:tcPr>
            <w:tcW w:w="2551" w:type="dxa"/>
          </w:tcPr>
          <w:p w:rsidRPr="00F51763" w:rsidR="00187A70" w:rsidP="00187A70" w:rsidRDefault="00440632" w14:paraId="0EED43B0" w14:textId="4A56B955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4"/>
                <w:szCs w:val="24"/>
              </w:rPr>
              <w:t>6</w:t>
            </w:r>
            <w:r w:rsidR="00187A70">
              <w:rPr>
                <w:rFonts w:cs="Calibri"/>
                <w:b/>
                <w:sz w:val="24"/>
                <w:szCs w:val="24"/>
              </w:rPr>
              <w:t>/0</w:t>
            </w:r>
            <w:r>
              <w:rPr>
                <w:rFonts w:cs="Calibri"/>
                <w:b/>
                <w:sz w:val="24"/>
                <w:szCs w:val="24"/>
              </w:rPr>
              <w:t>4</w:t>
            </w:r>
            <w:r w:rsidR="00187A70">
              <w:rPr>
                <w:rFonts w:cs="Calibri"/>
                <w:b/>
                <w:sz w:val="24"/>
                <w:szCs w:val="24"/>
              </w:rPr>
              <w:t>/2026</w:t>
            </w:r>
          </w:p>
        </w:tc>
      </w:tr>
    </w:tbl>
    <w:p w:rsidR="0092729E" w:rsidP="00033399" w:rsidRDefault="0092729E" w14:paraId="4D6657C4" w14:textId="77777777">
      <w:pPr>
        <w:spacing w:line="360" w:lineRule="auto"/>
        <w:rPr>
          <w:rFonts w:cs="Calibri"/>
          <w:b/>
          <w:sz w:val="24"/>
          <w:szCs w:val="24"/>
        </w:rPr>
      </w:pPr>
    </w:p>
    <w:p w:rsidRPr="00F51763" w:rsidR="00B53D0D" w:rsidP="00033399" w:rsidRDefault="00B53D0D" w14:paraId="2E14072D" w14:textId="7AFCC033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38"/>
        <w:gridCol w:w="2358"/>
        <w:gridCol w:w="1489"/>
        <w:gridCol w:w="1774"/>
        <w:gridCol w:w="1274"/>
        <w:gridCol w:w="1714"/>
      </w:tblGrid>
      <w:tr w:rsidRPr="00F51763" w:rsidR="00B53D0D" w:rsidTr="00F51763" w14:paraId="3475B2E1" w14:textId="77777777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0900019D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604A9FE7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29E53FC7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5ACC8D7B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745C9FDE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206DEEFA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Pr="00F51763" w:rsidR="00B53D0D" w:rsidTr="00F51763" w14:paraId="7D3D6392" w14:textId="77777777">
        <w:tc>
          <w:tcPr>
            <w:tcW w:w="1235" w:type="dxa"/>
          </w:tcPr>
          <w:p w:rsidRPr="00F51763" w:rsidR="00B53D0D" w:rsidP="00033399" w:rsidRDefault="00B53D0D" w14:paraId="225C3536" w14:textId="77777777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:rsidRPr="00F51763" w:rsidR="00B53D0D" w:rsidP="00033399" w:rsidRDefault="00187A70" w14:paraId="4672196E" w14:textId="5F940A0C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Efraín Guillermo Mariotte Parra</w:t>
            </w:r>
          </w:p>
        </w:tc>
        <w:tc>
          <w:tcPr>
            <w:tcW w:w="1550" w:type="dxa"/>
          </w:tcPr>
          <w:p w:rsidRPr="00F51763" w:rsidR="00B53D0D" w:rsidP="00033399" w:rsidRDefault="00187A70" w14:paraId="22466F5F" w14:textId="3ABEF4F3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Facilitador Robótica</w:t>
            </w:r>
          </w:p>
        </w:tc>
        <w:tc>
          <w:tcPr>
            <w:tcW w:w="1559" w:type="dxa"/>
          </w:tcPr>
          <w:p w:rsidRPr="00F51763" w:rsidR="00B53D0D" w:rsidP="00033399" w:rsidRDefault="00187A70" w14:paraId="032B6442" w14:textId="05E35C5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Tecnoacademia Sennova CIC</w:t>
            </w:r>
          </w:p>
        </w:tc>
        <w:tc>
          <w:tcPr>
            <w:tcW w:w="795" w:type="dxa"/>
          </w:tcPr>
          <w:p w:rsidRPr="00F51763" w:rsidR="00B53D0D" w:rsidP="00033399" w:rsidRDefault="00440632" w14:paraId="32B1FC2A" w14:textId="6A56B5EF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6</w:t>
            </w:r>
            <w:r w:rsidR="00187A70">
              <w:rPr>
                <w:rFonts w:cs="Calibri"/>
                <w:b/>
                <w:sz w:val="24"/>
                <w:szCs w:val="24"/>
              </w:rPr>
              <w:t>/0</w:t>
            </w:r>
            <w:r>
              <w:rPr>
                <w:rFonts w:cs="Calibri"/>
                <w:b/>
                <w:sz w:val="24"/>
                <w:szCs w:val="24"/>
              </w:rPr>
              <w:t>4</w:t>
            </w:r>
            <w:r w:rsidR="00187A70">
              <w:rPr>
                <w:rFonts w:cs="Calibri"/>
                <w:b/>
                <w:sz w:val="24"/>
                <w:szCs w:val="24"/>
              </w:rPr>
              <w:t>/2026</w:t>
            </w:r>
          </w:p>
        </w:tc>
        <w:tc>
          <w:tcPr>
            <w:tcW w:w="1934" w:type="dxa"/>
          </w:tcPr>
          <w:p w:rsidRPr="00F51763" w:rsidR="00B53D0D" w:rsidP="00033399" w:rsidRDefault="00187A70" w14:paraId="712395F9" w14:textId="32B20AC4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Primer Diseño</w:t>
            </w:r>
          </w:p>
        </w:tc>
      </w:tr>
    </w:tbl>
    <w:p w:rsidRPr="00F51763" w:rsidR="0092729E" w:rsidP="0092729E" w:rsidRDefault="0092729E" w14:paraId="746D39ED" w14:textId="77777777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Pr="00F51763" w:rsidR="0092729E">
      <w:headerReference w:type="even" r:id="rId26"/>
      <w:headerReference w:type="default" r:id="rId27"/>
      <w:footerReference w:type="default" r:id="rId28"/>
      <w:headerReference w:type="first" r:id="rId29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15FF" w:rsidRDefault="00F415FF" w14:paraId="42DDD5FA" w14:textId="77777777">
      <w:pPr>
        <w:spacing w:after="0" w:line="240" w:lineRule="auto"/>
      </w:pPr>
      <w:r>
        <w:separator/>
      </w:r>
    </w:p>
  </w:endnote>
  <w:endnote w:type="continuationSeparator" w:id="0">
    <w:p w:rsidR="00F415FF" w:rsidRDefault="00F415FF" w14:paraId="22BAF499" w14:textId="77777777">
      <w:pPr>
        <w:spacing w:after="0" w:line="240" w:lineRule="auto"/>
      </w:pPr>
      <w:r>
        <w:continuationSeparator/>
      </w:r>
    </w:p>
  </w:endnote>
  <w:endnote w:type="continuationNotice" w:id="1">
    <w:p w:rsidR="00F415FF" w:rsidRDefault="00F415FF" w14:paraId="1BAE15C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29BF" w:rsidRDefault="006429BF" w14:paraId="60C73B89" w14:textId="1892A58A">
    <w:pPr>
      <w:pStyle w:val="Piedepgina"/>
      <w:jc w:val="right"/>
      <w:rPr>
        <w:color w:val="595959" w:themeColor="text1" w:themeTint="A6"/>
        <w:sz w:val="18"/>
      </w:rPr>
    </w:pPr>
  </w:p>
  <w:p w:rsidR="006429BF" w:rsidP="00033399" w:rsidRDefault="006429BF" w14:paraId="5643DDF2" w14:textId="3B332CB2">
    <w:pPr>
      <w:pStyle w:val="Piedepgina"/>
      <w:jc w:val="center"/>
    </w:pPr>
    <w:r>
      <w:t>GFPI-F-</w:t>
    </w:r>
    <w:r w:rsidRPr="009448E8">
      <w:t>135 V</w:t>
    </w:r>
    <w:r>
      <w:t>04</w:t>
    </w:r>
  </w:p>
  <w:p w:rsidR="006429BF" w:rsidRDefault="006429BF" w14:paraId="04A66B54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415FF" w:rsidRDefault="00F415FF" w14:paraId="7C9AC85B" w14:textId="77777777">
      <w:pPr>
        <w:spacing w:after="0" w:line="240" w:lineRule="auto"/>
      </w:pPr>
      <w:r>
        <w:separator/>
      </w:r>
    </w:p>
  </w:footnote>
  <w:footnote w:type="continuationSeparator" w:id="0">
    <w:p w:rsidR="00F415FF" w:rsidRDefault="00F415FF" w14:paraId="3BCBD396" w14:textId="77777777">
      <w:pPr>
        <w:spacing w:after="0" w:line="240" w:lineRule="auto"/>
      </w:pPr>
      <w:r>
        <w:continuationSeparator/>
      </w:r>
    </w:p>
  </w:footnote>
  <w:footnote w:type="continuationNotice" w:id="1">
    <w:p w:rsidR="00F415FF" w:rsidRDefault="00F415FF" w14:paraId="0FDDA19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29BF" w:rsidRDefault="00440632" w14:paraId="59860AA8" w14:textId="6D30D285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style="position:absolute;margin-left:0;margin-top:0;width:566.2pt;height:113.2pt;rotation:315;z-index:-251655168;mso-position-horizontal:center;mso-position-horizontal-relative:margin;mso-position-vertical:center;mso-position-vertical-relative:margin" o:spid="_x0000_s2050" o:allowincell="f" fillcolor="silver" stroked="f" type="#_x0000_t136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mc:Ignorable="w14 w15 w16se w16cid w16 w16cex w16sdtdh wp14">
  <w:p w:rsidR="006429BF" w:rsidP="00EF63A1" w:rsidRDefault="006429BF" w14:paraId="22FDCF38" w14:textId="36FD166C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29BF" w:rsidRDefault="00440632" w14:paraId="0C1DF2BE" w14:textId="36BC9D2D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style="position:absolute;margin-left:0;margin-top:0;width:566.2pt;height:113.2pt;rotation:315;z-index:-251657216;mso-position-horizontal:center;mso-position-horizontal-relative:margin;mso-position-vertical:center;mso-position-vertical-relative:margin" o:spid="_x0000_s2049" o:allowincell="f" fillcolor="silver" stroked="f" type="#_x0000_t136">
          <v:fill opacity=".5"/>
          <v:textpath style="font-family:&quot;Calibri&quot;;font-size:1pt" string="Copia no controlada"/>
          <w10:wrap anchorx="margin" anchory="margin"/>
        </v:shape>
      </w:pict>
    </w:r>
  </w:p>
  <w:p w:rsidR="006429BF" w:rsidRDefault="006429BF" w14:paraId="73F621E3" w14:textId="77777777">
    <w:pPr>
      <w:pStyle w:val="Encabezado"/>
    </w:pPr>
  </w:p>
</w:hdr>
</file>

<file path=word/intelligence2.xml><?xml version="1.0" encoding="utf-8"?>
<int2:intelligence xmlns:int2="http://schemas.microsoft.com/office/intelligence/2020/intelligence">
  <int2:observations>
    <int2:textHash int2:hashCode="ja+wv6xdCeGK9U" int2:id="RU8bucsD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C37C9"/>
    <w:multiLevelType w:val="multilevel"/>
    <w:tmpl w:val="B76083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691F70"/>
    <w:multiLevelType w:val="multilevel"/>
    <w:tmpl w:val="793A0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E11E8F"/>
    <w:multiLevelType w:val="multilevel"/>
    <w:tmpl w:val="F2589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B4C0EA3"/>
    <w:multiLevelType w:val="multilevel"/>
    <w:tmpl w:val="4F109D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656F8F"/>
    <w:multiLevelType w:val="multilevel"/>
    <w:tmpl w:val="2A100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4151F35"/>
    <w:multiLevelType w:val="multilevel"/>
    <w:tmpl w:val="FD86CB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650334"/>
    <w:multiLevelType w:val="multilevel"/>
    <w:tmpl w:val="0D921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84A7CEA"/>
    <w:multiLevelType w:val="multilevel"/>
    <w:tmpl w:val="01BC0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1A712407"/>
    <w:multiLevelType w:val="multilevel"/>
    <w:tmpl w:val="B68A7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3075E9"/>
    <w:multiLevelType w:val="multilevel"/>
    <w:tmpl w:val="62166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950889"/>
    <w:multiLevelType w:val="multilevel"/>
    <w:tmpl w:val="1FEAC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22C053AD"/>
    <w:multiLevelType w:val="multilevel"/>
    <w:tmpl w:val="B950D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25747CB6"/>
    <w:multiLevelType w:val="multilevel"/>
    <w:tmpl w:val="70B8A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2B645519"/>
    <w:multiLevelType w:val="multilevel"/>
    <w:tmpl w:val="B3821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B7E4C38"/>
    <w:multiLevelType w:val="multilevel"/>
    <w:tmpl w:val="81E0F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2C127479"/>
    <w:multiLevelType w:val="multilevel"/>
    <w:tmpl w:val="11B00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2ED5642D"/>
    <w:multiLevelType w:val="multilevel"/>
    <w:tmpl w:val="A45036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2C6E10"/>
    <w:multiLevelType w:val="multilevel"/>
    <w:tmpl w:val="7076E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1C45FE6"/>
    <w:multiLevelType w:val="multilevel"/>
    <w:tmpl w:val="6C4E8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36EB206D"/>
    <w:multiLevelType w:val="multilevel"/>
    <w:tmpl w:val="60E46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70720C"/>
    <w:multiLevelType w:val="multilevel"/>
    <w:tmpl w:val="E856E7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A116B0"/>
    <w:multiLevelType w:val="multilevel"/>
    <w:tmpl w:val="3CACE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046B86"/>
    <w:multiLevelType w:val="multilevel"/>
    <w:tmpl w:val="95FE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44455ACE"/>
    <w:multiLevelType w:val="multilevel"/>
    <w:tmpl w:val="C0CCF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453F3C20"/>
    <w:multiLevelType w:val="multilevel"/>
    <w:tmpl w:val="AC2A31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884431"/>
    <w:multiLevelType w:val="multilevel"/>
    <w:tmpl w:val="79A8A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483B3CEA"/>
    <w:multiLevelType w:val="multilevel"/>
    <w:tmpl w:val="3E84A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49E50C1A"/>
    <w:multiLevelType w:val="multilevel"/>
    <w:tmpl w:val="0BCE2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 w15:restartNumberingAfterBreak="0">
    <w:nsid w:val="4C517307"/>
    <w:multiLevelType w:val="multilevel"/>
    <w:tmpl w:val="3528A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CFF24EE"/>
    <w:multiLevelType w:val="multilevel"/>
    <w:tmpl w:val="02142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4FD86ABD"/>
    <w:multiLevelType w:val="multilevel"/>
    <w:tmpl w:val="2E4C5D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4E7473"/>
    <w:multiLevelType w:val="multilevel"/>
    <w:tmpl w:val="804A37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2596CBE"/>
    <w:multiLevelType w:val="multilevel"/>
    <w:tmpl w:val="E176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B813FE"/>
    <w:multiLevelType w:val="multilevel"/>
    <w:tmpl w:val="342A8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" w15:restartNumberingAfterBreak="0">
    <w:nsid w:val="570947DD"/>
    <w:multiLevelType w:val="multilevel"/>
    <w:tmpl w:val="5BA2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 w15:restartNumberingAfterBreak="0">
    <w:nsid w:val="5F0E69B4"/>
    <w:multiLevelType w:val="multilevel"/>
    <w:tmpl w:val="CD6C4C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F650034"/>
    <w:multiLevelType w:val="multilevel"/>
    <w:tmpl w:val="03FC4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 w15:restartNumberingAfterBreak="0">
    <w:nsid w:val="5FC26B76"/>
    <w:multiLevelType w:val="multilevel"/>
    <w:tmpl w:val="CEF64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9" w15:restartNumberingAfterBreak="0">
    <w:nsid w:val="63FF0CDD"/>
    <w:multiLevelType w:val="multilevel"/>
    <w:tmpl w:val="57049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0" w15:restartNumberingAfterBreak="0">
    <w:nsid w:val="65D56F6F"/>
    <w:multiLevelType w:val="multilevel"/>
    <w:tmpl w:val="6B4A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1" w15:restartNumberingAfterBreak="0">
    <w:nsid w:val="6ED93F16"/>
    <w:multiLevelType w:val="multilevel"/>
    <w:tmpl w:val="E7F43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FCF30D5"/>
    <w:multiLevelType w:val="multilevel"/>
    <w:tmpl w:val="4DD42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3" w15:restartNumberingAfterBreak="0">
    <w:nsid w:val="71017CC1"/>
    <w:multiLevelType w:val="multilevel"/>
    <w:tmpl w:val="B70CE6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45" w15:restartNumberingAfterBreak="0">
    <w:nsid w:val="76DC1A78"/>
    <w:multiLevelType w:val="hybridMultilevel"/>
    <w:tmpl w:val="6D4A495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340C5"/>
    <w:multiLevelType w:val="multilevel"/>
    <w:tmpl w:val="F4BA3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7" w15:restartNumberingAfterBreak="0">
    <w:nsid w:val="7A514425"/>
    <w:multiLevelType w:val="multilevel"/>
    <w:tmpl w:val="124AE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44"/>
  </w:num>
  <w:num w:numId="2">
    <w:abstractNumId w:val="18"/>
  </w:num>
  <w:num w:numId="3">
    <w:abstractNumId w:val="45"/>
  </w:num>
  <w:num w:numId="4">
    <w:abstractNumId w:val="28"/>
  </w:num>
  <w:num w:numId="5">
    <w:abstractNumId w:val="34"/>
  </w:num>
  <w:num w:numId="6">
    <w:abstractNumId w:val="8"/>
  </w:num>
  <w:num w:numId="7">
    <w:abstractNumId w:val="35"/>
  </w:num>
  <w:num w:numId="8">
    <w:abstractNumId w:val="16"/>
  </w:num>
  <w:num w:numId="9">
    <w:abstractNumId w:val="2"/>
  </w:num>
  <w:num w:numId="10">
    <w:abstractNumId w:val="36"/>
  </w:num>
  <w:num w:numId="11">
    <w:abstractNumId w:val="47"/>
  </w:num>
  <w:num w:numId="12">
    <w:abstractNumId w:val="41"/>
  </w:num>
  <w:num w:numId="13">
    <w:abstractNumId w:val="7"/>
  </w:num>
  <w:num w:numId="14">
    <w:abstractNumId w:val="5"/>
  </w:num>
  <w:num w:numId="15">
    <w:abstractNumId w:val="14"/>
  </w:num>
  <w:num w:numId="16">
    <w:abstractNumId w:val="25"/>
  </w:num>
  <w:num w:numId="17">
    <w:abstractNumId w:val="23"/>
  </w:num>
  <w:num w:numId="18">
    <w:abstractNumId w:val="43"/>
  </w:num>
  <w:num w:numId="19">
    <w:abstractNumId w:val="30"/>
  </w:num>
  <w:num w:numId="20">
    <w:abstractNumId w:val="12"/>
  </w:num>
  <w:num w:numId="21">
    <w:abstractNumId w:val="29"/>
  </w:num>
  <w:num w:numId="22">
    <w:abstractNumId w:val="13"/>
  </w:num>
  <w:num w:numId="23">
    <w:abstractNumId w:val="0"/>
  </w:num>
  <w:num w:numId="24">
    <w:abstractNumId w:val="6"/>
  </w:num>
  <w:num w:numId="25">
    <w:abstractNumId w:val="21"/>
  </w:num>
  <w:num w:numId="26">
    <w:abstractNumId w:val="40"/>
  </w:num>
  <w:num w:numId="27">
    <w:abstractNumId w:val="42"/>
  </w:num>
  <w:num w:numId="28">
    <w:abstractNumId w:val="10"/>
  </w:num>
  <w:num w:numId="29">
    <w:abstractNumId w:val="37"/>
  </w:num>
  <w:num w:numId="30">
    <w:abstractNumId w:val="46"/>
  </w:num>
  <w:num w:numId="31">
    <w:abstractNumId w:val="20"/>
  </w:num>
  <w:num w:numId="32">
    <w:abstractNumId w:val="17"/>
  </w:num>
  <w:num w:numId="33">
    <w:abstractNumId w:val="9"/>
  </w:num>
  <w:num w:numId="34">
    <w:abstractNumId w:val="38"/>
  </w:num>
  <w:num w:numId="35">
    <w:abstractNumId w:val="15"/>
  </w:num>
  <w:num w:numId="36">
    <w:abstractNumId w:val="22"/>
  </w:num>
  <w:num w:numId="37">
    <w:abstractNumId w:val="1"/>
  </w:num>
  <w:num w:numId="38">
    <w:abstractNumId w:val="31"/>
  </w:num>
  <w:num w:numId="39">
    <w:abstractNumId w:val="4"/>
  </w:num>
  <w:num w:numId="40">
    <w:abstractNumId w:val="32"/>
  </w:num>
  <w:num w:numId="41">
    <w:abstractNumId w:val="19"/>
  </w:num>
  <w:num w:numId="42">
    <w:abstractNumId w:val="3"/>
  </w:num>
  <w:num w:numId="43">
    <w:abstractNumId w:val="27"/>
  </w:num>
  <w:num w:numId="44">
    <w:abstractNumId w:val="39"/>
  </w:num>
  <w:num w:numId="45">
    <w:abstractNumId w:val="11"/>
  </w:num>
  <w:num w:numId="46">
    <w:abstractNumId w:val="33"/>
  </w:num>
  <w:num w:numId="47">
    <w:abstractNumId w:val="24"/>
  </w:num>
  <w:num w:numId="48">
    <w:abstractNumId w:val="26"/>
  </w:num>
  <w:numIdMacAtCleanup w:val="4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isplayBackgroundShape/>
  <w:hideSpellingErrors/>
  <w:hideGrammaticalErrors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935DA"/>
    <w:rsid w:val="000A648F"/>
    <w:rsid w:val="000B4958"/>
    <w:rsid w:val="000C285C"/>
    <w:rsid w:val="000E3051"/>
    <w:rsid w:val="000F2166"/>
    <w:rsid w:val="00117BFB"/>
    <w:rsid w:val="00130015"/>
    <w:rsid w:val="00172F63"/>
    <w:rsid w:val="00174851"/>
    <w:rsid w:val="00187A70"/>
    <w:rsid w:val="001C508E"/>
    <w:rsid w:val="001D75C8"/>
    <w:rsid w:val="00233A9B"/>
    <w:rsid w:val="002929F6"/>
    <w:rsid w:val="002D12AD"/>
    <w:rsid w:val="002E0F5A"/>
    <w:rsid w:val="003163ED"/>
    <w:rsid w:val="003232D5"/>
    <w:rsid w:val="003605B2"/>
    <w:rsid w:val="00362DE7"/>
    <w:rsid w:val="003630EC"/>
    <w:rsid w:val="00363859"/>
    <w:rsid w:val="0038578C"/>
    <w:rsid w:val="00395869"/>
    <w:rsid w:val="003A64C4"/>
    <w:rsid w:val="003B2FA3"/>
    <w:rsid w:val="003B493D"/>
    <w:rsid w:val="00400D09"/>
    <w:rsid w:val="00413918"/>
    <w:rsid w:val="00417AA3"/>
    <w:rsid w:val="00424075"/>
    <w:rsid w:val="004360C9"/>
    <w:rsid w:val="00440632"/>
    <w:rsid w:val="00444A2D"/>
    <w:rsid w:val="00451A05"/>
    <w:rsid w:val="004673B2"/>
    <w:rsid w:val="004D6EB7"/>
    <w:rsid w:val="00502891"/>
    <w:rsid w:val="00504738"/>
    <w:rsid w:val="005242C6"/>
    <w:rsid w:val="00537159"/>
    <w:rsid w:val="00553E9D"/>
    <w:rsid w:val="005931AF"/>
    <w:rsid w:val="005D3455"/>
    <w:rsid w:val="005D762E"/>
    <w:rsid w:val="005E2F69"/>
    <w:rsid w:val="005E716B"/>
    <w:rsid w:val="00604A19"/>
    <w:rsid w:val="006429BF"/>
    <w:rsid w:val="00646F55"/>
    <w:rsid w:val="006866E9"/>
    <w:rsid w:val="006A0BF0"/>
    <w:rsid w:val="00702E2E"/>
    <w:rsid w:val="00743A27"/>
    <w:rsid w:val="007553B0"/>
    <w:rsid w:val="00761526"/>
    <w:rsid w:val="00763DBE"/>
    <w:rsid w:val="007659AA"/>
    <w:rsid w:val="007C3AB2"/>
    <w:rsid w:val="007D4273"/>
    <w:rsid w:val="00815D58"/>
    <w:rsid w:val="00834292"/>
    <w:rsid w:val="00845E20"/>
    <w:rsid w:val="00880A59"/>
    <w:rsid w:val="00886060"/>
    <w:rsid w:val="008D48E0"/>
    <w:rsid w:val="008D7773"/>
    <w:rsid w:val="008F5A23"/>
    <w:rsid w:val="00900C32"/>
    <w:rsid w:val="009015A5"/>
    <w:rsid w:val="0092729E"/>
    <w:rsid w:val="009448E8"/>
    <w:rsid w:val="009B6B97"/>
    <w:rsid w:val="009D3278"/>
    <w:rsid w:val="00A30720"/>
    <w:rsid w:val="00A560ED"/>
    <w:rsid w:val="00A63563"/>
    <w:rsid w:val="00A92164"/>
    <w:rsid w:val="00A93D42"/>
    <w:rsid w:val="00AA0320"/>
    <w:rsid w:val="00AF4EEE"/>
    <w:rsid w:val="00AF79AC"/>
    <w:rsid w:val="00B03D78"/>
    <w:rsid w:val="00B334B2"/>
    <w:rsid w:val="00B37BFF"/>
    <w:rsid w:val="00B457AB"/>
    <w:rsid w:val="00B53D0D"/>
    <w:rsid w:val="00B67A68"/>
    <w:rsid w:val="00BA3E8C"/>
    <w:rsid w:val="00BA649D"/>
    <w:rsid w:val="00BB464D"/>
    <w:rsid w:val="00C40C7E"/>
    <w:rsid w:val="00CA46F1"/>
    <w:rsid w:val="00CA7209"/>
    <w:rsid w:val="00CC084F"/>
    <w:rsid w:val="00CC09B2"/>
    <w:rsid w:val="00CE69A9"/>
    <w:rsid w:val="00CF66F5"/>
    <w:rsid w:val="00D11770"/>
    <w:rsid w:val="00D277E1"/>
    <w:rsid w:val="00D83FDF"/>
    <w:rsid w:val="00D85CF8"/>
    <w:rsid w:val="00DC52B5"/>
    <w:rsid w:val="00DD7DE9"/>
    <w:rsid w:val="00E34F6F"/>
    <w:rsid w:val="00E413A0"/>
    <w:rsid w:val="00E5319B"/>
    <w:rsid w:val="00E54187"/>
    <w:rsid w:val="00E84005"/>
    <w:rsid w:val="00E85AFD"/>
    <w:rsid w:val="00EB21B5"/>
    <w:rsid w:val="00EB5C81"/>
    <w:rsid w:val="00EE736D"/>
    <w:rsid w:val="00EF63A1"/>
    <w:rsid w:val="00F2679D"/>
    <w:rsid w:val="00F415FF"/>
    <w:rsid w:val="00F439FE"/>
    <w:rsid w:val="00F51763"/>
    <w:rsid w:val="00F67240"/>
    <w:rsid w:val="00F97D5C"/>
    <w:rsid w:val="00FB155A"/>
    <w:rsid w:val="00FB5843"/>
    <w:rsid w:val="00FD03CB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444D819"/>
    <w:rsid w:val="7A59C7AB"/>
    <w:rsid w:val="7B61B550"/>
    <w:rsid w:val="7E9383C7"/>
    <w:rsid w:val="7F47D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0C32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032348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6EB7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032348" w:themeColor="accent1" w:themeShade="BF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Listamulticolor-nfasis11" w:customStyle="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styleId="EncabezadoCar1" w:customStyle="1">
    <w:name w:val="Encabezado Car1"/>
    <w:rPr>
      <w:rFonts w:ascii="Calibri" w:hAnsi="Calibri" w:eastAsia="Calibri"/>
      <w:sz w:val="22"/>
      <w:szCs w:val="22"/>
      <w:lang w:eastAsia="ar-SA"/>
    </w:rPr>
  </w:style>
  <w:style w:type="character" w:styleId="Ttulo1Car" w:customStyle="1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styleId="Ttulo2Car" w:customStyle="1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hAnsiTheme="minorHAnsi" w:eastAsiaTheme="minorHAnsi" w:cstheme="minorBidi"/>
    </w:rPr>
  </w:style>
  <w:style w:type="character" w:styleId="PrrafodelistaCar" w:customStyle="1">
    <w:name w:val="Párrafo de lista Car"/>
    <w:link w:val="Prrafodelista"/>
    <w:uiPriority w:val="34"/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Estilo1" w:customStyle="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styleId="Tabladecuadrcula4-nfasis11" w:customStyle="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color="052F61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SinespaciadoCar" w:customStyle="1">
    <w:name w:val="Sin espaciado Car"/>
    <w:basedOn w:val="Fuentedeprrafopredeter"/>
    <w:link w:val="Sinespaciado"/>
    <w:uiPriority w:val="1"/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Ttulo3Car" w:customStyle="1">
    <w:name w:val="Título 3 Car"/>
    <w:basedOn w:val="Fuentedeprrafopredeter"/>
    <w:link w:val="Ttulo3"/>
    <w:uiPriority w:val="9"/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Default" w:customStyle="1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styleId="apple-converted-space" w:customStyle="1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z-PrincipiodelformularioCar" w:customStyle="1">
    <w:name w:val="z-Principio del formulario Car"/>
    <w:basedOn w:val="Fuentedeprrafopredeter"/>
    <w:link w:val="z-Principiodelformulario"/>
    <w:uiPriority w:val="99"/>
    <w:semiHidden/>
    <w:rPr>
      <w:rFonts w:ascii="Arial" w:hAnsi="Arial" w:eastAsia="Times New Roman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z-FinaldelformularioCar" w:customStyle="1">
    <w:name w:val="z-Final del formulario Car"/>
    <w:basedOn w:val="Fuentedeprrafopredeter"/>
    <w:link w:val="z-Finaldelformulario"/>
    <w:uiPriority w:val="99"/>
    <w:semiHidden/>
    <w:rPr>
      <w:rFonts w:ascii="Arial" w:hAnsi="Arial" w:eastAsia="Times New Roman" w:cs="Arial"/>
      <w:vanish/>
      <w:sz w:val="16"/>
      <w:szCs w:val="16"/>
      <w:lang w:eastAsia="es-CO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900C32"/>
    <w:rPr>
      <w:rFonts w:asciiTheme="majorHAnsi" w:hAnsiTheme="majorHAnsi" w:eastAsiaTheme="majorEastAsia" w:cstheme="majorBidi"/>
      <w:i/>
      <w:iCs/>
      <w:color w:val="032348" w:themeColor="accent1" w:themeShade="BF"/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6429BF"/>
    <w:rPr>
      <w:color w:val="605E5C"/>
      <w:shd w:val="clear" w:color="auto" w:fill="E1DFDD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4D6EB7"/>
    <w:rPr>
      <w:rFonts w:asciiTheme="majorHAnsi" w:hAnsiTheme="majorHAnsi" w:eastAsiaTheme="majorEastAsia" w:cstheme="majorBidi"/>
      <w:color w:val="032348" w:themeColor="accent1" w:themeShade="BF"/>
      <w:sz w:val="22"/>
      <w:szCs w:val="22"/>
      <w:lang w:eastAsia="en-US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D6E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es-CO"/>
    </w:rPr>
  </w:style>
  <w:style w:type="character" w:styleId="HTMLconformatoprevioCar" w:customStyle="1">
    <w:name w:val="HTML con formato previo Car"/>
    <w:basedOn w:val="Fuentedeprrafopredeter"/>
    <w:link w:val="HTMLconformatoprevio"/>
    <w:uiPriority w:val="99"/>
    <w:semiHidden/>
    <w:rsid w:val="004D6EB7"/>
    <w:rPr>
      <w:rFonts w:ascii="Courier New" w:hAnsi="Courier New" w:eastAsia="Times New Roman" w:cs="Courier New"/>
      <w:lang w:eastAsia="es-CO"/>
    </w:rPr>
  </w:style>
  <w:style w:type="character" w:styleId="CdigoHTML">
    <w:name w:val="HTML Code"/>
    <w:basedOn w:val="Fuentedeprrafopredeter"/>
    <w:uiPriority w:val="99"/>
    <w:semiHidden/>
    <w:unhideWhenUsed/>
    <w:rsid w:val="004D6EB7"/>
    <w:rPr>
      <w:rFonts w:ascii="Courier New" w:hAnsi="Courier New" w:eastAsia="Times New Roman" w:cs="Courier New"/>
      <w:sz w:val="20"/>
      <w:szCs w:val="20"/>
    </w:rPr>
  </w:style>
  <w:style w:type="character" w:styleId="nfasis">
    <w:name w:val="Emphasis"/>
    <w:basedOn w:val="Fuentedeprrafopredeter"/>
    <w:uiPriority w:val="20"/>
    <w:qFormat/>
    <w:rsid w:val="004D6EB7"/>
    <w:rPr>
      <w:i/>
      <w:iCs/>
    </w:rPr>
  </w:style>
  <w:style w:type="paragraph" w:styleId="task-list-item" w:customStyle="1">
    <w:name w:val="task-list-item"/>
    <w:basedOn w:val="Normal"/>
    <w:rsid w:val="00FD03CB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6578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48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75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01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8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42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686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41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2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1749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ontrol" Target="activeX/activeX2.xml" Id="rId13" /><Relationship Type="http://schemas.openxmlformats.org/officeDocument/2006/relationships/control" Target="activeX/activeX7.xml" Id="rId18" /><Relationship Type="http://schemas.openxmlformats.org/officeDocument/2006/relationships/header" Target="header1.xml" Id="rId26" /><Relationship Type="http://schemas.openxmlformats.org/officeDocument/2006/relationships/customXml" Target="../customXml/item3.xml" Id="rId3" /><Relationship Type="http://schemas.openxmlformats.org/officeDocument/2006/relationships/control" Target="activeX/activeX10.xml" Id="rId21" /><Relationship Type="http://schemas.openxmlformats.org/officeDocument/2006/relationships/settings" Target="settings.xml" Id="rId7" /><Relationship Type="http://schemas.openxmlformats.org/officeDocument/2006/relationships/control" Target="activeX/activeX1.xml" Id="rId12" /><Relationship Type="http://schemas.openxmlformats.org/officeDocument/2006/relationships/control" Target="activeX/activeX6.xml" Id="rId17" /><Relationship Type="http://schemas.openxmlformats.org/officeDocument/2006/relationships/control" Target="activeX/activeX14.xml" Id="rId25" /><Relationship Type="http://schemas.openxmlformats.org/officeDocument/2006/relationships/customXml" Target="../customXml/item2.xml" Id="rId2" /><Relationship Type="http://schemas.openxmlformats.org/officeDocument/2006/relationships/control" Target="activeX/activeX5.xml" Id="rId16" /><Relationship Type="http://schemas.openxmlformats.org/officeDocument/2006/relationships/control" Target="activeX/activeX9.xml" Id="rId20" /><Relationship Type="http://schemas.openxmlformats.org/officeDocument/2006/relationships/header" Target="header3.xml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wmf" Id="rId11" /><Relationship Type="http://schemas.openxmlformats.org/officeDocument/2006/relationships/control" Target="activeX/activeX13.xml" Id="rId24" /><Relationship Type="http://schemas.openxmlformats.org/officeDocument/2006/relationships/numbering" Target="numbering.xml" Id="rId5" /><Relationship Type="http://schemas.openxmlformats.org/officeDocument/2006/relationships/control" Target="activeX/activeX4.xml" Id="rId15" /><Relationship Type="http://schemas.openxmlformats.org/officeDocument/2006/relationships/control" Target="activeX/activeX12.xml" Id="rId23" /><Relationship Type="http://schemas.openxmlformats.org/officeDocument/2006/relationships/footer" Target="footer1.xml" Id="rId28" /><Relationship Type="http://schemas.openxmlformats.org/officeDocument/2006/relationships/endnotes" Target="endnotes.xml" Id="rId10" /><Relationship Type="http://schemas.openxmlformats.org/officeDocument/2006/relationships/control" Target="activeX/activeX8.xml" Id="rId19" /><Relationship Type="http://schemas.openxmlformats.org/officeDocument/2006/relationships/theme" Target="theme/theme1.xml" Id="rId31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control" Target="activeX/activeX3.xml" Id="rId14" /><Relationship Type="http://schemas.openxmlformats.org/officeDocument/2006/relationships/control" Target="activeX/activeX11.xml" Id="rId22" /><Relationship Type="http://schemas.openxmlformats.org/officeDocument/2006/relationships/header" Target="header2.xml" Id="rId27" /><Relationship Type="http://schemas.openxmlformats.org/officeDocument/2006/relationships/fontTable" Target="fontTable.xml" Id="rId30" /><Relationship Type="http://schemas.microsoft.com/office/2020/10/relationships/intelligence" Target="intelligence2.xml" Id="Rf8732ea9c9594b1a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xmlns:thm15="http://schemas.microsoft.com/office/thememl/2012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9DBF098E27B24281042DFAED539719" ma:contentTypeVersion="12" ma:contentTypeDescription="Create a new document." ma:contentTypeScope="" ma:versionID="aa751683c41a8d59cd741ef6342a0f79">
  <xsd:schema xmlns:xsd="http://www.w3.org/2001/XMLSchema" xmlns:xs="http://www.w3.org/2001/XMLSchema" xmlns:p="http://schemas.microsoft.com/office/2006/metadata/properties" xmlns:ns2="725aef24-5589-443a-abf3-4fc5368cf03b" xmlns:ns3="4a619244-8ed2-437a-8683-72c29edeee41" targetNamespace="http://schemas.microsoft.com/office/2006/metadata/properties" ma:root="true" ma:fieldsID="00cf370023c5e2449d46581329c7d9bd" ns2:_="" ns3:_="">
    <xsd:import namespace="725aef24-5589-443a-abf3-4fc5368cf03b"/>
    <xsd:import namespace="4a619244-8ed2-437a-8683-72c29edeee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aef24-5589-443a-abf3-4fc5368cf0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619244-8ed2-437a-8683-72c29edeee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b00510-0849-45f1-b5e0-a4be0ba7622c}" ma:internalName="TaxCatchAll" ma:showField="CatchAllData" ma:web="4a619244-8ed2-437a-8683-72c29edeee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5aef24-5589-443a-abf3-4fc5368cf03b">
      <Terms xmlns="http://schemas.microsoft.com/office/infopath/2007/PartnerControls"/>
    </lcf76f155ced4ddcb4097134ff3c332f>
    <TaxCatchAll xmlns="4a619244-8ed2-437a-8683-72c29edeee4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3056F7-A491-4540-8359-3EC33F1BED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389BC2-C983-4BB1-B2BF-EDD6E5EAA03B}"/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725aef24-5589-443a-abf3-4fc5368cf03b"/>
    <ds:schemaRef ds:uri="4a619244-8ed2-437a-8683-72c29edeee41"/>
  </ds:schemaRefs>
</ds:datastoreItem>
</file>

<file path=customXml/itemProps4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Formato_word-SENA-GC-F-005-V1</ap:Template>
  <ap:Application>Microsoft Word for the web</ap:Application>
  <ap:DocSecurity>0</ap:DocSecurity>
  <ap:ScaleCrop>false</ap:ScaleCrop>
  <ap:Company>Toshiba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Efrain Guillermo Mariotte Parra</cp:lastModifiedBy>
  <cp:revision>3</cp:revision>
  <cp:lastPrinted>2016-06-08T13:42:00Z</cp:lastPrinted>
  <dcterms:created xsi:type="dcterms:W3CDTF">2026-04-06T16:01:00Z</dcterms:created>
  <dcterms:modified xsi:type="dcterms:W3CDTF">2026-04-22T19:33:37Z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0x010100679DBF098E27B24281042DFAED539719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